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B970EF" w:rsidP="0046071E">
          <w:pPr>
            <w:pStyle w:val="Heading1"/>
            <w:rPr>
              <w:b w:val="0"/>
              <w:sz w:val="20"/>
              <w:szCs w:val="20"/>
            </w:rPr>
          </w:pPr>
          <w:r>
            <w:rPr>
              <w:b w:val="0"/>
              <w:sz w:val="20"/>
              <w:szCs w:val="20"/>
              <w:lang w:val="en-US"/>
            </w:rPr>
            <w:t>11/26/2022</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14871">
        <w:t xml:space="preserve">2 February </w:t>
      </w:r>
      <w:bookmarkStart w:id="1" w:name="_GoBack"/>
      <w:bookmarkEnd w:id="1"/>
      <w:r w:rsidR="00314871">
        <w:t>2023</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B970EF">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53C0D" w:rsidRPr="00853C0D">
        <w:t>Environmental Science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53C0D" w:rsidRPr="00853C0D">
        <w:t>ENSC 1103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53C0D" w:rsidRPr="00853C0D">
        <w:t>ENSC 201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44ED2">
        <w:fldChar w:fldCharType="begin">
          <w:ffData>
            <w:name w:val="Text27"/>
            <w:enabled/>
            <w:calcOnExit w:val="0"/>
            <w:textInput>
              <w:maxLength w:val="30"/>
            </w:textInput>
          </w:ffData>
        </w:fldChar>
      </w:r>
      <w:bookmarkStart w:id="5" w:name="Text27"/>
      <w:r w:rsidR="00212958" w:rsidRPr="00644ED2">
        <w:instrText xml:space="preserve"> FORMTEXT </w:instrText>
      </w:r>
      <w:r w:rsidR="00212958" w:rsidRPr="00644ED2">
        <w:fldChar w:fldCharType="separate"/>
      </w:r>
      <w:r w:rsidR="00853C0D" w:rsidRPr="00644ED2">
        <w:t>3</w:t>
      </w:r>
      <w:r w:rsidR="00212958" w:rsidRPr="00644ED2">
        <w:fldChar w:fldCharType="end"/>
      </w:r>
      <w:bookmarkEnd w:id="5"/>
      <w:r w:rsidR="008F0C88" w:rsidRPr="00644ED2">
        <w:t>-</w:t>
      </w:r>
      <w:r w:rsidR="008F0C88" w:rsidRPr="00644ED2">
        <w:fldChar w:fldCharType="begin">
          <w:ffData>
            <w:name w:val="Text33"/>
            <w:enabled/>
            <w:calcOnExit w:val="0"/>
            <w:textInput/>
          </w:ffData>
        </w:fldChar>
      </w:r>
      <w:bookmarkStart w:id="6" w:name="Text33"/>
      <w:r w:rsidR="008F0C88" w:rsidRPr="00644ED2">
        <w:instrText xml:space="preserve"> FORMTEXT </w:instrText>
      </w:r>
      <w:r w:rsidR="008F0C88" w:rsidRPr="00644ED2">
        <w:fldChar w:fldCharType="separate"/>
      </w:r>
      <w:r w:rsidR="00853C0D" w:rsidRPr="00644ED2">
        <w:t>0</w:t>
      </w:r>
      <w:r w:rsidR="008F0C88" w:rsidRPr="00644ED2">
        <w:fldChar w:fldCharType="end"/>
      </w:r>
      <w:bookmarkEnd w:id="6"/>
      <w:r w:rsidR="008F0C88" w:rsidRPr="00644ED2">
        <w:t>-</w:t>
      </w:r>
      <w:r w:rsidR="008F0C88" w:rsidRPr="00644ED2">
        <w:fldChar w:fldCharType="begin">
          <w:ffData>
            <w:name w:val="Text34"/>
            <w:enabled/>
            <w:calcOnExit w:val="0"/>
            <w:textInput/>
          </w:ffData>
        </w:fldChar>
      </w:r>
      <w:bookmarkStart w:id="7" w:name="Text34"/>
      <w:r w:rsidR="008F0C88" w:rsidRPr="00644ED2">
        <w:instrText xml:space="preserve"> FORMTEXT </w:instrText>
      </w:r>
      <w:r w:rsidR="008F0C88" w:rsidRPr="00644ED2">
        <w:fldChar w:fldCharType="separate"/>
      </w:r>
      <w:r w:rsidR="00853C0D" w:rsidRPr="00644ED2">
        <w:t>3</w:t>
      </w:r>
      <w:r w:rsidR="008F0C88" w:rsidRPr="00644ED2">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44ED2">
        <w:fldChar w:fldCharType="begin">
          <w:ffData>
            <w:name w:val="Text27"/>
            <w:enabled/>
            <w:calcOnExit w:val="0"/>
            <w:textInput>
              <w:maxLength w:val="30"/>
            </w:textInput>
          </w:ffData>
        </w:fldChar>
      </w:r>
      <w:r w:rsidRPr="00644ED2">
        <w:instrText xml:space="preserve"> FORMTEXT </w:instrText>
      </w:r>
      <w:r w:rsidRPr="00644ED2">
        <w:fldChar w:fldCharType="separate"/>
      </w:r>
      <w:r w:rsidR="00951E5C" w:rsidRPr="00644ED2">
        <w:t>45</w:t>
      </w:r>
      <w:r w:rsidRPr="00644ED2">
        <w:fldChar w:fldCharType="end"/>
      </w:r>
      <w:r w:rsidRPr="00644ED2">
        <w:t>-</w:t>
      </w:r>
      <w:r w:rsidRPr="00644ED2">
        <w:fldChar w:fldCharType="begin">
          <w:ffData>
            <w:name w:val="Text35"/>
            <w:enabled/>
            <w:calcOnExit w:val="0"/>
            <w:textInput/>
          </w:ffData>
        </w:fldChar>
      </w:r>
      <w:bookmarkStart w:id="8" w:name="Text35"/>
      <w:r w:rsidRPr="00644ED2">
        <w:instrText xml:space="preserve"> FORMTEXT </w:instrText>
      </w:r>
      <w:r w:rsidRPr="00644ED2">
        <w:fldChar w:fldCharType="separate"/>
      </w:r>
      <w:r w:rsidR="00951E5C" w:rsidRPr="00644ED2">
        <w:t>0</w:t>
      </w:r>
      <w:r w:rsidRPr="00644ED2">
        <w:fldChar w:fldCharType="end"/>
      </w:r>
      <w:bookmarkEnd w:id="8"/>
      <w:r w:rsidRPr="00644ED2">
        <w:t>-</w:t>
      </w:r>
      <w:r w:rsidRPr="00644ED2">
        <w:fldChar w:fldCharType="begin">
          <w:ffData>
            <w:name w:val="Text36"/>
            <w:enabled/>
            <w:calcOnExit w:val="0"/>
            <w:textInput/>
          </w:ffData>
        </w:fldChar>
      </w:r>
      <w:bookmarkStart w:id="9" w:name="Text36"/>
      <w:r w:rsidRPr="00644ED2">
        <w:instrText xml:space="preserve"> FORMTEXT </w:instrText>
      </w:r>
      <w:r w:rsidRPr="00644ED2">
        <w:fldChar w:fldCharType="separate"/>
      </w:r>
      <w:r w:rsidR="00951E5C" w:rsidRPr="00644ED2">
        <w:t>45</w:t>
      </w:r>
      <w:r w:rsidRPr="00644ED2">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914B1" w:rsidRPr="00D914B1">
        <w:t>CE</w:t>
      </w:r>
      <w:r w:rsidR="0021675B">
        <w:t>V</w:t>
      </w:r>
      <w:r w:rsidR="00D914B1" w:rsidRPr="00D914B1">
        <w:t>S 1103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914B1" w:rsidRPr="00D914B1">
        <w:t>03.0104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914B1" w:rsidRPr="00D914B1">
        <w:t>Facilitates the learning of science concepts and skills necessary to identify, understand, and analyze select Louisiana and world environmental issues from scientific, social, economic, and political perspectives. Introduces students to potential career paths in environmental science fields.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970EF">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914B1" w:rsidRPr="00D914B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914B1" w:rsidRPr="00D914B1">
        <w:t>30 (25 online)</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914B1" w:rsidRPr="00D914B1">
        <w:t>Demonstrate a fundamental knowledge of  environmental science concepts in the areas of ecosystems and biodiversity, renewable and nonrenewable resources, environmental quality, global changes, and environmental policy and decision making.</w:t>
      </w:r>
      <w:r w:rsidR="00D914B1" w:rsidRPr="00D914B1">
        <w:tab/>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914B1" w:rsidRPr="00D914B1">
        <w:t>Apply environmental science concepts to his/her life, to the natural world, and to society using decision-making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914B1" w:rsidRPr="00D914B1">
        <w:t>Interpret images, scientific graphs and models used to illustrate environmental concepts.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914B1" w:rsidRPr="00D914B1">
        <w:t>Describe careers in environmental science fields, including the activities and skills required, within the context of environmental issues discussed in the course.</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951E5C" w:rsidRDefault="00381372" w:rsidP="00750D54">
      <w:pPr>
        <w:pStyle w:val="ListParagraph"/>
        <w:ind w:left="0"/>
        <w:rPr>
          <w:rFonts w:ascii="Times New Roman" w:hAnsi="Times New Roman" w:cs="Times New Roman"/>
        </w:rPr>
      </w:pPr>
      <w:r w:rsidRPr="00951E5C">
        <w:rPr>
          <w:rFonts w:ascii="Times New Roman" w:hAnsi="Times New Roman" w:cs="Times New Roman"/>
        </w:rPr>
        <w:lastRenderedPageBreak/>
        <w:fldChar w:fldCharType="begin">
          <w:ffData>
            <w:name w:val="Text21"/>
            <w:enabled/>
            <w:calcOnExit w:val="0"/>
            <w:textInput/>
          </w:ffData>
        </w:fldChar>
      </w:r>
      <w:bookmarkStart w:id="20" w:name="Text21"/>
      <w:r w:rsidRPr="00951E5C">
        <w:rPr>
          <w:rFonts w:ascii="Times New Roman" w:hAnsi="Times New Roman" w:cs="Times New Roman"/>
        </w:rPr>
        <w:instrText xml:space="preserve"> FORMTEXT </w:instrText>
      </w:r>
      <w:r w:rsidRPr="00951E5C">
        <w:rPr>
          <w:rFonts w:ascii="Times New Roman" w:hAnsi="Times New Roman" w:cs="Times New Roman"/>
        </w:rPr>
      </w:r>
      <w:r w:rsidRPr="00951E5C">
        <w:rPr>
          <w:rFonts w:ascii="Times New Roman" w:hAnsi="Times New Roman" w:cs="Times New Roman"/>
        </w:rPr>
        <w:fldChar w:fldCharType="separate"/>
      </w:r>
      <w:r w:rsidR="00975355" w:rsidRPr="00951E5C">
        <w:rPr>
          <w:rFonts w:ascii="Times New Roman" w:hAnsi="Times New Roman" w:cs="Times New Roman"/>
        </w:rPr>
        <w:t>Use scientific concepts to analyze environmental issues and civic responsibility. (General Education Competency in Scientific Reasoning)</w:t>
      </w:r>
      <w:r w:rsidRPr="00951E5C">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75355" w:rsidRPr="00975355">
        <w:t>Administration of unit exams during the semester and a comprehensive final exam at the end of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75355" w:rsidRPr="00975355">
        <w:t>Instructor-designed assignments including, but not limited to, written and oral assignments, projects, homework, and quizzes.  All assignments will be graded with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E4C05" w:rsidRPr="004E4C05" w:rsidRDefault="00594256" w:rsidP="004E4C05">
      <w:r>
        <w:fldChar w:fldCharType="begin">
          <w:ffData>
            <w:name w:val="Text1"/>
            <w:enabled/>
            <w:calcOnExit w:val="0"/>
            <w:textInput/>
          </w:ffData>
        </w:fldChar>
      </w:r>
      <w:bookmarkStart w:id="23" w:name="Text1"/>
      <w:r>
        <w:instrText xml:space="preserve"> FORMTEXT </w:instrText>
      </w:r>
      <w:r>
        <w:fldChar w:fldCharType="separate"/>
      </w:r>
      <w:r w:rsidR="004E4C05" w:rsidRPr="004E4C05">
        <w:t>I.</w:t>
      </w:r>
      <w:r w:rsidR="004E4C05" w:rsidRPr="004E4C05">
        <w:tab/>
        <w:t>Introduction to Environmental Science</w:t>
      </w:r>
    </w:p>
    <w:p w:rsidR="004E4C05" w:rsidRPr="004E4C05" w:rsidRDefault="004E4C05" w:rsidP="00951E5C">
      <w:pPr>
        <w:ind w:left="720" w:hanging="360"/>
      </w:pPr>
      <w:r w:rsidRPr="004E4C05">
        <w:t>A.</w:t>
      </w:r>
      <w:r w:rsidRPr="004E4C05">
        <w:tab/>
        <w:t>Observing and investigating the environment</w:t>
      </w:r>
    </w:p>
    <w:p w:rsidR="004E4C05" w:rsidRPr="004E4C05" w:rsidRDefault="004E4C05" w:rsidP="00951E5C">
      <w:pPr>
        <w:ind w:left="720" w:hanging="360"/>
      </w:pPr>
      <w:r w:rsidRPr="004E4C05">
        <w:t>B.</w:t>
      </w:r>
      <w:r w:rsidRPr="004E4C05">
        <w:tab/>
        <w:t>Careers in Environmental Science fields (Scientists and Technicians)</w:t>
      </w:r>
    </w:p>
    <w:p w:rsidR="004E4C05" w:rsidRPr="004E4C05" w:rsidRDefault="004E4C05" w:rsidP="00951E5C">
      <w:pPr>
        <w:ind w:left="1080" w:hanging="360"/>
      </w:pPr>
      <w:r w:rsidRPr="004E4C05">
        <w:t>1)</w:t>
      </w:r>
      <w:r w:rsidRPr="004E4C05">
        <w:tab/>
        <w:t>Educational pathways</w:t>
      </w:r>
    </w:p>
    <w:p w:rsidR="004E4C05" w:rsidRPr="004E4C05" w:rsidRDefault="004E4C05" w:rsidP="00951E5C">
      <w:pPr>
        <w:ind w:left="1080" w:hanging="360"/>
      </w:pPr>
      <w:r w:rsidRPr="004E4C05">
        <w:t>2)</w:t>
      </w:r>
      <w:r w:rsidRPr="004E4C05">
        <w:tab/>
        <w:t>Knowledge and skills needed</w:t>
      </w:r>
    </w:p>
    <w:p w:rsidR="004E4C05" w:rsidRPr="004E4C05" w:rsidRDefault="004E4C05" w:rsidP="00951E5C">
      <w:pPr>
        <w:ind w:left="1080" w:hanging="360"/>
      </w:pPr>
      <w:r w:rsidRPr="004E4C05">
        <w:t>3)</w:t>
      </w:r>
      <w:r w:rsidRPr="004E4C05">
        <w:tab/>
        <w:t>Work activities</w:t>
      </w:r>
    </w:p>
    <w:p w:rsidR="004E4C05" w:rsidRPr="004E4C05" w:rsidRDefault="004E4C05" w:rsidP="00951E5C">
      <w:pPr>
        <w:ind w:left="720" w:hanging="360"/>
      </w:pPr>
      <w:r w:rsidRPr="004E4C05">
        <w:t>C.</w:t>
      </w:r>
      <w:r w:rsidRPr="004E4C05">
        <w:tab/>
        <w:t>Environmental problem solving</w:t>
      </w:r>
    </w:p>
    <w:p w:rsidR="004E4C05" w:rsidRPr="004E4C05" w:rsidRDefault="004E4C05" w:rsidP="00951E5C">
      <w:pPr>
        <w:ind w:left="720" w:hanging="360"/>
      </w:pPr>
      <w:r w:rsidRPr="004E4C05">
        <w:t>D.</w:t>
      </w:r>
      <w:r w:rsidRPr="004E4C05">
        <w:tab/>
        <w:t>Environmental decision making</w:t>
      </w:r>
    </w:p>
    <w:p w:rsidR="004E4C05" w:rsidRPr="004E4C05" w:rsidRDefault="004E4C05" w:rsidP="004E4C05"/>
    <w:p w:rsidR="004E4C05" w:rsidRPr="004E4C05" w:rsidRDefault="004E4C05" w:rsidP="004E4C05">
      <w:r w:rsidRPr="004E4C05">
        <w:t>II.</w:t>
      </w:r>
      <w:r w:rsidRPr="004E4C05">
        <w:tab/>
        <w:t>Ecosystems and Biodiversity</w:t>
      </w:r>
    </w:p>
    <w:p w:rsidR="004E4C05" w:rsidRPr="004E4C05" w:rsidRDefault="004E4C05" w:rsidP="00951E5C">
      <w:pPr>
        <w:ind w:left="720" w:hanging="360"/>
      </w:pPr>
      <w:r w:rsidRPr="004E4C05">
        <w:t>A.</w:t>
      </w:r>
      <w:r w:rsidRPr="004E4C05">
        <w:tab/>
        <w:t>Levels of Organization</w:t>
      </w:r>
    </w:p>
    <w:p w:rsidR="004E4C05" w:rsidRPr="004E4C05" w:rsidRDefault="004E4C05" w:rsidP="00951E5C">
      <w:pPr>
        <w:ind w:left="720" w:hanging="360"/>
      </w:pPr>
      <w:r w:rsidRPr="004E4C05">
        <w:t>B.</w:t>
      </w:r>
      <w:r w:rsidRPr="004E4C05">
        <w:tab/>
        <w:t>Interdependence of living things</w:t>
      </w:r>
    </w:p>
    <w:p w:rsidR="004E4C05" w:rsidRPr="004E4C05" w:rsidRDefault="004E4C05" w:rsidP="00951E5C">
      <w:pPr>
        <w:ind w:left="720" w:hanging="360"/>
      </w:pPr>
      <w:r w:rsidRPr="004E4C05">
        <w:t>C.</w:t>
      </w:r>
      <w:r w:rsidRPr="004E4C05">
        <w:tab/>
        <w:t>Adaptation of living things</w:t>
      </w:r>
    </w:p>
    <w:p w:rsidR="004E4C05" w:rsidRPr="004E4C05" w:rsidRDefault="004E4C05" w:rsidP="00951E5C">
      <w:pPr>
        <w:ind w:left="720" w:hanging="360"/>
      </w:pPr>
      <w:r w:rsidRPr="004E4C05">
        <w:lastRenderedPageBreak/>
        <w:t>D.</w:t>
      </w:r>
      <w:r w:rsidRPr="004E4C05">
        <w:tab/>
        <w:t>Energy flow</w:t>
      </w:r>
    </w:p>
    <w:p w:rsidR="004E4C05" w:rsidRPr="004E4C05" w:rsidRDefault="004E4C05" w:rsidP="00951E5C">
      <w:pPr>
        <w:ind w:left="720" w:hanging="360"/>
      </w:pPr>
      <w:r w:rsidRPr="004E4C05">
        <w:t>E.</w:t>
      </w:r>
      <w:r w:rsidRPr="004E4C05">
        <w:tab/>
        <w:t>Cycling of matter</w:t>
      </w:r>
    </w:p>
    <w:p w:rsidR="004E4C05" w:rsidRPr="004E4C05" w:rsidRDefault="004E4C05" w:rsidP="00951E5C">
      <w:pPr>
        <w:ind w:left="720" w:hanging="360"/>
      </w:pPr>
      <w:r w:rsidRPr="004E4C05">
        <w:t>F.</w:t>
      </w:r>
      <w:r w:rsidRPr="004E4C05">
        <w:tab/>
        <w:t>Kinds of ecosystems</w:t>
      </w:r>
    </w:p>
    <w:p w:rsidR="004E4C05" w:rsidRPr="004E4C05" w:rsidRDefault="004E4C05" w:rsidP="00951E5C">
      <w:pPr>
        <w:ind w:left="720" w:hanging="360"/>
      </w:pPr>
      <w:r w:rsidRPr="004E4C05">
        <w:t>G.</w:t>
      </w:r>
      <w:r w:rsidRPr="004E4C05">
        <w:tab/>
        <w:t>Population dynamics and changing ecosystems</w:t>
      </w:r>
    </w:p>
    <w:p w:rsidR="004E4C05" w:rsidRPr="004E4C05" w:rsidRDefault="004E4C05" w:rsidP="00951E5C">
      <w:pPr>
        <w:ind w:left="720" w:hanging="360"/>
      </w:pPr>
      <w:r w:rsidRPr="004E4C05">
        <w:t>H.</w:t>
      </w:r>
      <w:r w:rsidRPr="004E4C05">
        <w:tab/>
        <w:t>Sustaining ecosystems</w:t>
      </w:r>
    </w:p>
    <w:p w:rsidR="004E4C05" w:rsidRPr="004E4C05" w:rsidRDefault="004E4C05" w:rsidP="004E4C05"/>
    <w:p w:rsidR="004E4C05" w:rsidRPr="004E4C05" w:rsidRDefault="004E4C05" w:rsidP="004E4C05">
      <w:r w:rsidRPr="004E4C05">
        <w:t>III.</w:t>
      </w:r>
      <w:r w:rsidRPr="004E4C05">
        <w:tab/>
        <w:t>Human Population Dynamics</w:t>
      </w:r>
    </w:p>
    <w:p w:rsidR="004E4C05" w:rsidRPr="004E4C05" w:rsidRDefault="004E4C05" w:rsidP="00951E5C">
      <w:pPr>
        <w:ind w:left="720" w:hanging="360"/>
      </w:pPr>
      <w:r w:rsidRPr="004E4C05">
        <w:t>A.</w:t>
      </w:r>
      <w:r w:rsidRPr="004E4C05">
        <w:tab/>
        <w:t>History of human population</w:t>
      </w:r>
    </w:p>
    <w:p w:rsidR="004E4C05" w:rsidRPr="004E4C05" w:rsidRDefault="004E4C05" w:rsidP="00951E5C">
      <w:pPr>
        <w:ind w:left="720" w:hanging="360"/>
      </w:pPr>
      <w:r w:rsidRPr="004E4C05">
        <w:t>B.</w:t>
      </w:r>
      <w:r w:rsidRPr="004E4C05">
        <w:tab/>
        <w:t>Global distribution of population</w:t>
      </w:r>
    </w:p>
    <w:p w:rsidR="004E4C05" w:rsidRPr="004E4C05" w:rsidRDefault="004E4C05" w:rsidP="00951E5C">
      <w:pPr>
        <w:ind w:left="720" w:hanging="360"/>
      </w:pPr>
      <w:r w:rsidRPr="004E4C05">
        <w:t>C.</w:t>
      </w:r>
      <w:r w:rsidRPr="004E4C05">
        <w:tab/>
        <w:t>Carrying capacity</w:t>
      </w:r>
    </w:p>
    <w:p w:rsidR="004E4C05" w:rsidRPr="004E4C05" w:rsidRDefault="004E4C05" w:rsidP="00951E5C">
      <w:pPr>
        <w:ind w:left="720" w:hanging="360"/>
      </w:pPr>
      <w:r w:rsidRPr="004E4C05">
        <w:t>D.</w:t>
      </w:r>
      <w:r w:rsidRPr="004E4C05">
        <w:tab/>
        <w:t>Cultural and economic influence</w:t>
      </w:r>
    </w:p>
    <w:p w:rsidR="004E4C05" w:rsidRPr="004E4C05" w:rsidRDefault="004E4C05" w:rsidP="00951E5C">
      <w:pPr>
        <w:ind w:left="720" w:hanging="360"/>
      </w:pPr>
      <w:r w:rsidRPr="004E4C05">
        <w:t>E.</w:t>
      </w:r>
      <w:r w:rsidRPr="004E4C05">
        <w:tab/>
        <w:t>Risk analysis</w:t>
      </w:r>
    </w:p>
    <w:p w:rsidR="004E4C05" w:rsidRPr="004E4C05" w:rsidRDefault="004E4C05" w:rsidP="00951E5C">
      <w:pPr>
        <w:ind w:left="720" w:hanging="360"/>
      </w:pPr>
      <w:r w:rsidRPr="004E4C05">
        <w:t>F.</w:t>
      </w:r>
      <w:r w:rsidRPr="004E4C05">
        <w:tab/>
        <w:t>Economics and the environment</w:t>
      </w:r>
    </w:p>
    <w:p w:rsidR="004E4C05" w:rsidRPr="004E4C05" w:rsidRDefault="004E4C05" w:rsidP="00951E5C">
      <w:pPr>
        <w:ind w:left="720" w:hanging="360"/>
      </w:pPr>
      <w:r w:rsidRPr="004E4C05">
        <w:t>G.</w:t>
      </w:r>
      <w:r w:rsidRPr="004E4C05">
        <w:tab/>
        <w:t>Urbanization and suburban sprawl</w:t>
      </w:r>
    </w:p>
    <w:p w:rsidR="004E4C05" w:rsidRPr="004E4C05" w:rsidRDefault="004E4C05" w:rsidP="004E4C05"/>
    <w:p w:rsidR="004E4C05" w:rsidRPr="004E4C05" w:rsidRDefault="004E4C05" w:rsidP="004E4C05">
      <w:r w:rsidRPr="004E4C05">
        <w:t>IV.</w:t>
      </w:r>
      <w:r w:rsidRPr="004E4C05">
        <w:tab/>
        <w:t>Renewable and Nonrenewable Resources</w:t>
      </w:r>
    </w:p>
    <w:p w:rsidR="004E4C05" w:rsidRPr="004E4C05" w:rsidRDefault="004E4C05" w:rsidP="00951E5C">
      <w:pPr>
        <w:ind w:left="720" w:hanging="360"/>
      </w:pPr>
      <w:r w:rsidRPr="004E4C05">
        <w:t>A.</w:t>
      </w:r>
      <w:r w:rsidRPr="004E4C05">
        <w:tab/>
        <w:t>Water</w:t>
      </w:r>
    </w:p>
    <w:p w:rsidR="004E4C05" w:rsidRPr="004E4C05" w:rsidRDefault="004E4C05" w:rsidP="00951E5C">
      <w:pPr>
        <w:ind w:left="720" w:hanging="360"/>
      </w:pPr>
      <w:r w:rsidRPr="004E4C05">
        <w:t>B.</w:t>
      </w:r>
      <w:r w:rsidRPr="004E4C05">
        <w:tab/>
        <w:t>Air, atmosphere, and climate</w:t>
      </w:r>
    </w:p>
    <w:p w:rsidR="004E4C05" w:rsidRPr="004E4C05" w:rsidRDefault="004E4C05" w:rsidP="00951E5C">
      <w:pPr>
        <w:ind w:left="720" w:hanging="360"/>
      </w:pPr>
      <w:r w:rsidRPr="004E4C05">
        <w:t>C.</w:t>
      </w:r>
      <w:r w:rsidRPr="004E4C05">
        <w:tab/>
        <w:t>Land and soil</w:t>
      </w:r>
    </w:p>
    <w:p w:rsidR="004E4C05" w:rsidRPr="004E4C05" w:rsidRDefault="004E4C05" w:rsidP="00951E5C">
      <w:pPr>
        <w:ind w:left="720" w:hanging="360"/>
      </w:pPr>
      <w:r w:rsidRPr="004E4C05">
        <w:t>D.</w:t>
      </w:r>
      <w:r w:rsidRPr="004E4C05">
        <w:tab/>
        <w:t>Energy</w:t>
      </w:r>
    </w:p>
    <w:p w:rsidR="004E4C05" w:rsidRPr="004E4C05" w:rsidRDefault="004E4C05" w:rsidP="00951E5C">
      <w:pPr>
        <w:ind w:left="720" w:hanging="360"/>
      </w:pPr>
      <w:r w:rsidRPr="004E4C05">
        <w:t>E.</w:t>
      </w:r>
      <w:r w:rsidRPr="004E4C05">
        <w:tab/>
        <w:t>Waste</w:t>
      </w:r>
    </w:p>
    <w:p w:rsidR="00594256" w:rsidRDefault="004E4C05" w:rsidP="00951E5C">
      <w:pPr>
        <w:ind w:left="720" w:hanging="360"/>
      </w:pPr>
      <w:r w:rsidRPr="004E4C05">
        <w:t>F.</w:t>
      </w:r>
      <w:r w:rsidRPr="004E4C05">
        <w:tab/>
        <w:t>Civic environmentalism and public policy</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0E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aRPwV+K3pvK4eLW8SkitAJ72chM5pchUVosaIii+SFa27s6mH8hJ2XFvCav8fbQrc/YDxRLbWWi74rKhVYPpw==" w:salt="55CDI/Om0XMxAI1fmTB+q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675B"/>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14871"/>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C05"/>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4ED2"/>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3C0D"/>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1E5C"/>
    <w:rsid w:val="00955149"/>
    <w:rsid w:val="00966233"/>
    <w:rsid w:val="009662EB"/>
    <w:rsid w:val="0096713B"/>
    <w:rsid w:val="00975355"/>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86E8C"/>
    <w:rsid w:val="00B953E4"/>
    <w:rsid w:val="00B9562C"/>
    <w:rsid w:val="00B9708C"/>
    <w:rsid w:val="00B970EF"/>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14B1"/>
    <w:rsid w:val="00D92957"/>
    <w:rsid w:val="00DB0560"/>
    <w:rsid w:val="00DB5BA4"/>
    <w:rsid w:val="00DB65F1"/>
    <w:rsid w:val="00DB7B14"/>
    <w:rsid w:val="00DC3CA1"/>
    <w:rsid w:val="00DC54AF"/>
    <w:rsid w:val="00DC5B3A"/>
    <w:rsid w:val="00DC6B9B"/>
    <w:rsid w:val="00DC7300"/>
    <w:rsid w:val="00DD406B"/>
    <w:rsid w:val="00DD6077"/>
    <w:rsid w:val="00DE3E1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640B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3DA1286-C08B-4EF0-BB0C-063FB0C7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6</TotalTime>
  <Pages>3</Pages>
  <Words>733</Words>
  <Characters>4720</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2022-11-26T17:47:00Z</dcterms:created>
  <dcterms:modified xsi:type="dcterms:W3CDTF">2023-02-05T15:22:00Z</dcterms:modified>
</cp:coreProperties>
</file>