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14:paraId="43F541F7" w14:textId="25E06F63" w:rsidR="00397F62" w:rsidRPr="00891DED" w:rsidRDefault="00CF56B4" w:rsidP="0046071E">
          <w:pPr>
            <w:pStyle w:val="Heading1"/>
            <w:rPr>
              <w:b w:val="0"/>
              <w:sz w:val="20"/>
              <w:szCs w:val="20"/>
            </w:rPr>
          </w:pPr>
          <w:r>
            <w:rPr>
              <w:b w:val="0"/>
              <w:sz w:val="20"/>
              <w:szCs w:val="20"/>
              <w:lang w:val="en-US"/>
            </w:rPr>
            <w:t>11/9/2022</w:t>
          </w:r>
        </w:p>
      </w:sdtContent>
    </w:sdt>
    <w:p w14:paraId="32F0809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F80FA5D" w14:textId="77777777" w:rsidR="00397F62" w:rsidRPr="00397F62" w:rsidRDefault="00397F62" w:rsidP="00397F62">
      <w:pPr>
        <w:jc w:val="center"/>
      </w:pPr>
    </w:p>
    <w:p w14:paraId="2211AAC3" w14:textId="77777777" w:rsidR="00212958" w:rsidRPr="000660AA" w:rsidRDefault="00212958" w:rsidP="00571E7F">
      <w:pPr>
        <w:jc w:val="center"/>
        <w:rPr>
          <w:sz w:val="36"/>
          <w:szCs w:val="36"/>
        </w:rPr>
      </w:pPr>
      <w:r w:rsidRPr="000660AA">
        <w:rPr>
          <w:sz w:val="36"/>
          <w:szCs w:val="36"/>
        </w:rPr>
        <w:t>Baton Rouge Community College</w:t>
      </w:r>
    </w:p>
    <w:p w14:paraId="1AD0C0AD" w14:textId="77777777" w:rsidR="00212958" w:rsidRPr="00853241" w:rsidRDefault="00212958" w:rsidP="000D6C70">
      <w:pPr>
        <w:jc w:val="center"/>
      </w:pPr>
      <w:r w:rsidRPr="000660AA">
        <w:rPr>
          <w:i/>
          <w:sz w:val="32"/>
          <w:szCs w:val="32"/>
        </w:rPr>
        <w:t>Academic Affairs Master Syllabus</w:t>
      </w:r>
    </w:p>
    <w:p w14:paraId="557C6B69" w14:textId="77777777" w:rsidR="00212958" w:rsidRPr="000821D6" w:rsidRDefault="00212958" w:rsidP="0074285D">
      <w:pPr>
        <w:jc w:val="center"/>
        <w:rPr>
          <w:szCs w:val="36"/>
        </w:rPr>
      </w:pPr>
    </w:p>
    <w:p w14:paraId="21318EB0" w14:textId="08C77D0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D0753">
        <w:t>1 December 2022</w:t>
      </w:r>
      <w:bookmarkStart w:id="1" w:name="_GoBack"/>
      <w:bookmarkEnd w:id="1"/>
      <w:r w:rsidRPr="00212958">
        <w:rPr>
          <w:u w:val="single"/>
        </w:rPr>
        <w:fldChar w:fldCharType="end"/>
      </w:r>
      <w:bookmarkEnd w:id="0"/>
    </w:p>
    <w:p w14:paraId="053BACDD" w14:textId="358D93A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659E5">
        <w:t>Fall</w:t>
      </w:r>
      <w:r w:rsidR="00AA644D">
        <w:t xml:space="preserve"> 202</w:t>
      </w:r>
      <w:r w:rsidR="008659E5">
        <w:t>3</w:t>
      </w:r>
      <w:r w:rsidRPr="00212958">
        <w:rPr>
          <w:u w:val="single"/>
        </w:rPr>
        <w:fldChar w:fldCharType="end"/>
      </w:r>
      <w:bookmarkEnd w:id="2"/>
    </w:p>
    <w:p w14:paraId="5D63533B" w14:textId="77777777" w:rsidR="00212958" w:rsidRDefault="00212958" w:rsidP="0074285D">
      <w:pPr>
        <w:jc w:val="center"/>
      </w:pPr>
    </w:p>
    <w:p w14:paraId="467CDA12"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097D" w:rsidRPr="00A5097D">
        <w:t xml:space="preserve"> </w:t>
      </w:r>
      <w:r w:rsidR="003D1893" w:rsidRPr="003D1893">
        <w:t>Section, Cut, and Weld</w:t>
      </w:r>
      <w:r w:rsidR="00D7145B" w:rsidRPr="00D7145B">
        <w:rPr>
          <w:u w:val="single"/>
        </w:rPr>
        <w:fldChar w:fldCharType="end"/>
      </w:r>
      <w:bookmarkEnd w:id="3"/>
    </w:p>
    <w:p w14:paraId="3EC6C400" w14:textId="77777777" w:rsidR="00D7145B" w:rsidRDefault="00D7145B" w:rsidP="00D7145B"/>
    <w:p w14:paraId="6A59F735" w14:textId="60C4B4D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4604B">
        <w:t xml:space="preserve">CLRP </w:t>
      </w:r>
      <w:r w:rsidR="00A5097D">
        <w:t>1</w:t>
      </w:r>
      <w:r w:rsidR="000D39ED">
        <w:t>3</w:t>
      </w:r>
      <w:r w:rsidR="003D1893">
        <w:t>1</w:t>
      </w:r>
      <w:r w:rsidR="008211C1">
        <w:t>4</w:t>
      </w:r>
      <w:r w:rsidRPr="00D7145B">
        <w:rPr>
          <w:u w:val="single"/>
        </w:rPr>
        <w:fldChar w:fldCharType="end"/>
      </w:r>
      <w:bookmarkEnd w:id="4"/>
    </w:p>
    <w:p w14:paraId="186DA9D6" w14:textId="77777777" w:rsidR="00D7145B" w:rsidRDefault="00D7145B" w:rsidP="00D7145B"/>
    <w:p w14:paraId="42193AB4" w14:textId="2148FCC6" w:rsidR="00516FFE" w:rsidRDefault="00516FFE" w:rsidP="00D7145B">
      <w:r w:rsidRPr="00516FFE">
        <w:rPr>
          <w:b/>
        </w:rPr>
        <w:t>Previous Course Rubric</w:t>
      </w:r>
      <w:r>
        <w:t>:</w:t>
      </w:r>
      <w:r>
        <w:tab/>
      </w:r>
      <w:r w:rsidRPr="00AF1CDC">
        <w:fldChar w:fldCharType="begin">
          <w:ffData>
            <w:name w:val="Text31"/>
            <w:enabled/>
            <w:calcOnExit w:val="0"/>
            <w:textInput/>
          </w:ffData>
        </w:fldChar>
      </w:r>
      <w:r w:rsidRPr="00AF1CDC">
        <w:instrText xml:space="preserve"> FORMTEXT </w:instrText>
      </w:r>
      <w:r w:rsidRPr="00AF1CDC">
        <w:fldChar w:fldCharType="separate"/>
      </w:r>
      <w:r w:rsidR="004A4AB4">
        <w:t>CLRP 1214</w:t>
      </w:r>
      <w:r w:rsidRPr="00AF1CDC">
        <w:fldChar w:fldCharType="end"/>
      </w:r>
    </w:p>
    <w:p w14:paraId="5CEDDB90" w14:textId="77777777" w:rsidR="00516FFE" w:rsidRDefault="00516FFE" w:rsidP="00D7145B"/>
    <w:p w14:paraId="2C0D0ACA" w14:textId="0DFB05AF"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A5097D">
        <w:t>3-</w:t>
      </w:r>
      <w:r w:rsidR="00E12483">
        <w:t>2</w:t>
      </w:r>
      <w:r w:rsidR="00A5097D">
        <w:t>-</w:t>
      </w:r>
      <w:r w:rsidR="004D254C">
        <w:t>4</w:t>
      </w:r>
      <w:r w:rsidR="00212958" w:rsidRPr="00D7145B">
        <w:rPr>
          <w:u w:val="single"/>
        </w:rPr>
        <w:fldChar w:fldCharType="end"/>
      </w:r>
      <w:bookmarkEnd w:id="5"/>
    </w:p>
    <w:p w14:paraId="0B63BB4E" w14:textId="77777777" w:rsidR="00516FFE" w:rsidRPr="00EE4863" w:rsidRDefault="00516FFE" w:rsidP="00D7145B">
      <w:pPr>
        <w:rPr>
          <w:sz w:val="20"/>
        </w:rPr>
      </w:pPr>
    </w:p>
    <w:p w14:paraId="16A7016A" w14:textId="77777777" w:rsidR="00C463D0" w:rsidRPr="000E047A" w:rsidRDefault="00C463D0" w:rsidP="00C463D0">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53F59">
        <w:fldChar w:fldCharType="begin">
          <w:ffData>
            <w:name w:val="Text27"/>
            <w:enabled/>
            <w:calcOnExit w:val="0"/>
            <w:textInput>
              <w:maxLength w:val="30"/>
            </w:textInput>
          </w:ffData>
        </w:fldChar>
      </w:r>
      <w:r w:rsidRPr="00C53F59">
        <w:instrText xml:space="preserve"> FORMTEXT </w:instrText>
      </w:r>
      <w:r w:rsidRPr="00C53F59">
        <w:fldChar w:fldCharType="separate"/>
      </w:r>
      <w:r w:rsidRPr="00C53F59">
        <w:t>45</w:t>
      </w:r>
      <w:r w:rsidRPr="00C53F59">
        <w:fldChar w:fldCharType="end"/>
      </w:r>
      <w:r w:rsidRPr="00C53F59">
        <w:t>-</w:t>
      </w:r>
      <w:r w:rsidRPr="00C53F59">
        <w:fldChar w:fldCharType="begin">
          <w:ffData>
            <w:name w:val="Text35"/>
            <w:enabled/>
            <w:calcOnExit w:val="0"/>
            <w:textInput/>
          </w:ffData>
        </w:fldChar>
      </w:r>
      <w:bookmarkStart w:id="6" w:name="Text35"/>
      <w:r w:rsidRPr="00C53F59">
        <w:instrText xml:space="preserve"> FORMTEXT </w:instrText>
      </w:r>
      <w:r w:rsidRPr="00C53F59">
        <w:fldChar w:fldCharType="separate"/>
      </w:r>
      <w:r w:rsidRPr="00C53F59">
        <w:t>30</w:t>
      </w:r>
      <w:r w:rsidRPr="00C53F59">
        <w:fldChar w:fldCharType="end"/>
      </w:r>
      <w:bookmarkEnd w:id="6"/>
      <w:r w:rsidRPr="00C53F59">
        <w:t>-</w:t>
      </w:r>
      <w:r w:rsidRPr="00C53F59">
        <w:fldChar w:fldCharType="begin">
          <w:ffData>
            <w:name w:val="Text36"/>
            <w:enabled/>
            <w:calcOnExit w:val="0"/>
            <w:textInput/>
          </w:ffData>
        </w:fldChar>
      </w:r>
      <w:bookmarkStart w:id="7" w:name="Text36"/>
      <w:r w:rsidRPr="00C53F59">
        <w:instrText xml:space="preserve"> FORMTEXT </w:instrText>
      </w:r>
      <w:r w:rsidRPr="00C53F59">
        <w:fldChar w:fldCharType="separate"/>
      </w:r>
      <w:r w:rsidRPr="00C53F59">
        <w:t>75</w:t>
      </w:r>
      <w:r w:rsidRPr="00C53F59">
        <w:fldChar w:fldCharType="end"/>
      </w:r>
      <w:bookmarkEnd w:id="7"/>
    </w:p>
    <w:p w14:paraId="1FEDF59C" w14:textId="77777777" w:rsidR="00C463D0" w:rsidRPr="00EE4863" w:rsidRDefault="00C463D0" w:rsidP="00C463D0">
      <w:pPr>
        <w:rPr>
          <w:sz w:val="20"/>
        </w:rPr>
      </w:pPr>
    </w:p>
    <w:p w14:paraId="0C15639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F1CDC">
        <w:fldChar w:fldCharType="begin">
          <w:ffData>
            <w:name w:val="Text24"/>
            <w:enabled/>
            <w:calcOnExit w:val="0"/>
            <w:textInput/>
          </w:ffData>
        </w:fldChar>
      </w:r>
      <w:bookmarkStart w:id="8" w:name="Text24"/>
      <w:r w:rsidRPr="00AF1CDC">
        <w:instrText xml:space="preserve"> FORMTEXT </w:instrText>
      </w:r>
      <w:r w:rsidRPr="00AF1CDC">
        <w:fldChar w:fldCharType="separate"/>
      </w:r>
      <w:r w:rsidR="00B842F5" w:rsidRPr="00AF1CDC">
        <w:t> </w:t>
      </w:r>
      <w:r w:rsidR="00B842F5" w:rsidRPr="00AF1CDC">
        <w:t> </w:t>
      </w:r>
      <w:r w:rsidR="00B842F5" w:rsidRPr="00AF1CDC">
        <w:t> </w:t>
      </w:r>
      <w:r w:rsidR="00B842F5" w:rsidRPr="00AF1CDC">
        <w:t> </w:t>
      </w:r>
      <w:r w:rsidR="00B842F5" w:rsidRPr="00AF1CDC">
        <w:t> </w:t>
      </w:r>
      <w:r w:rsidRPr="00AF1CDC">
        <w:fldChar w:fldCharType="end"/>
      </w:r>
      <w:bookmarkEnd w:id="8"/>
    </w:p>
    <w:p w14:paraId="2B9AAA44" w14:textId="77777777" w:rsidR="00212958" w:rsidRPr="00D7145B" w:rsidRDefault="00212958" w:rsidP="00D7145B"/>
    <w:p w14:paraId="6782C9B1"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9"/>
    </w:p>
    <w:p w14:paraId="1F808716" w14:textId="77777777" w:rsidR="00C40487" w:rsidRDefault="00C40487" w:rsidP="00C40487"/>
    <w:p w14:paraId="20CB0D2B" w14:textId="587998C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5857D9" w:rsidRPr="005857D9">
        <w:t>Covers vehicle preparation, vehicle sectioning, and parts replacement.</w:t>
      </w:r>
      <w:r>
        <w:fldChar w:fldCharType="end"/>
      </w:r>
      <w:bookmarkEnd w:id="10"/>
    </w:p>
    <w:p w14:paraId="28C4EA9D" w14:textId="77777777" w:rsidR="00860938" w:rsidRDefault="00860938" w:rsidP="007E4F12"/>
    <w:p w14:paraId="25694129" w14:textId="3A5F9B2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0D6B42">
        <w:t>CLRP</w:t>
      </w:r>
      <w:r w:rsidR="00A5097D" w:rsidRPr="00A5097D">
        <w:t xml:space="preserve"> </w:t>
      </w:r>
      <w:r w:rsidR="000D39ED">
        <w:t>1218</w:t>
      </w:r>
      <w:r w:rsidR="001F7537">
        <w:t xml:space="preserve"> </w:t>
      </w:r>
      <w:r w:rsidR="003256AA">
        <w:t>and</w:t>
      </w:r>
      <w:r w:rsidR="001F7537">
        <w:t xml:space="preserve"> </w:t>
      </w:r>
      <w:r w:rsidR="00C724C6">
        <w:t>CLRP</w:t>
      </w:r>
      <w:r w:rsidR="000D39ED">
        <w:t xml:space="preserve"> 1224</w:t>
      </w:r>
      <w:r w:rsidRPr="001137F3">
        <w:rPr>
          <w:u w:val="single"/>
        </w:rPr>
        <w:fldChar w:fldCharType="end"/>
      </w:r>
      <w:bookmarkEnd w:id="11"/>
    </w:p>
    <w:p w14:paraId="51F5773E" w14:textId="77777777" w:rsidR="00860938" w:rsidRPr="0072265D" w:rsidRDefault="00860938" w:rsidP="00571E7F">
      <w:pPr>
        <w:rPr>
          <w:b/>
        </w:rPr>
      </w:pPr>
    </w:p>
    <w:p w14:paraId="50EC6BF3" w14:textId="6438BBF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853979">
        <w:t xml:space="preserve">MVSB 1703, </w:t>
      </w:r>
      <w:r w:rsidR="00A5097D" w:rsidRPr="00A5097D">
        <w:t>CLRP</w:t>
      </w:r>
      <w:r w:rsidR="00364F86">
        <w:t xml:space="preserve"> </w:t>
      </w:r>
      <w:r w:rsidR="000D39ED">
        <w:t>1324</w:t>
      </w:r>
      <w:r w:rsidR="00853979">
        <w:t>, and CLRP 1252</w:t>
      </w:r>
      <w:r w:rsidRPr="001137F3">
        <w:rPr>
          <w:u w:val="single"/>
        </w:rPr>
        <w:fldChar w:fldCharType="end"/>
      </w:r>
      <w:bookmarkEnd w:id="12"/>
    </w:p>
    <w:p w14:paraId="18F62EBC" w14:textId="77777777" w:rsidR="00860938" w:rsidRPr="001137F3" w:rsidRDefault="00860938" w:rsidP="001137F3"/>
    <w:p w14:paraId="376B9387"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3507627B" w14:textId="77777777" w:rsidR="00860938" w:rsidRPr="00926161" w:rsidRDefault="00860938" w:rsidP="00571E7F"/>
    <w:p w14:paraId="7759EA9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01D7BC" w14:textId="3338E607" w:rsidR="004E780E" w:rsidRDefault="004E780E" w:rsidP="005857D9">
      <w:r>
        <w:t>1.</w:t>
      </w:r>
      <w:r>
        <w:tab/>
      </w:r>
      <w:r>
        <w:fldChar w:fldCharType="begin">
          <w:ffData>
            <w:name w:val="Text8"/>
            <w:enabled/>
            <w:calcOnExit w:val="0"/>
            <w:textInput/>
          </w:ffData>
        </w:fldChar>
      </w:r>
      <w:bookmarkStart w:id="14" w:name="Text8"/>
      <w:r>
        <w:instrText xml:space="preserve"> FORMTEXT </w:instrText>
      </w:r>
      <w:r>
        <w:fldChar w:fldCharType="separate"/>
      </w:r>
      <w:r w:rsidR="005857D9" w:rsidRPr="005857D9">
        <w:t>Identify sectioning benefits and new construction technology affecting sectioning procedures.</w:t>
      </w:r>
      <w:r>
        <w:fldChar w:fldCharType="end"/>
      </w:r>
      <w:bookmarkEnd w:id="14"/>
    </w:p>
    <w:p w14:paraId="6CBDED5C" w14:textId="4A08C050"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F2661E" w:rsidRPr="00F2661E">
        <w:t>Demonstrate sectioning repairs.</w:t>
      </w:r>
      <w:r>
        <w:fldChar w:fldCharType="end"/>
      </w:r>
      <w:bookmarkEnd w:id="15"/>
    </w:p>
    <w:p w14:paraId="4D47C6C0" w14:textId="08624F4F"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F2661E" w:rsidRPr="00F2661E">
        <w:t>Identify various types of sectioning joints used by vehicle makers.</w:t>
      </w:r>
      <w:r>
        <w:fldChar w:fldCharType="end"/>
      </w:r>
      <w:bookmarkEnd w:id="16"/>
    </w:p>
    <w:p w14:paraId="0CA69D0C" w14:textId="57B980AD"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F2661E" w:rsidRPr="00F2661E">
        <w:t>Make part-specific sectioning considerations.</w:t>
      </w:r>
      <w:r>
        <w:fldChar w:fldCharType="end"/>
      </w:r>
      <w:bookmarkEnd w:id="17"/>
    </w:p>
    <w:p w14:paraId="6EE3872F" w14:textId="77777777" w:rsidR="00C40487" w:rsidRDefault="00C40487" w:rsidP="00C40487"/>
    <w:p w14:paraId="29C60E4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B593352" w14:textId="32335C9A" w:rsidR="00594256" w:rsidRDefault="00594256" w:rsidP="005857D9">
      <w:r>
        <w:t>1.</w:t>
      </w:r>
      <w:r>
        <w:tab/>
      </w:r>
      <w:r>
        <w:fldChar w:fldCharType="begin">
          <w:ffData>
            <w:name w:val="Text7"/>
            <w:enabled/>
            <w:calcOnExit w:val="0"/>
            <w:textInput/>
          </w:ffData>
        </w:fldChar>
      </w:r>
      <w:bookmarkStart w:id="18" w:name="Text7"/>
      <w:r>
        <w:instrText xml:space="preserve"> FORMTEXT </w:instrText>
      </w:r>
      <w:r>
        <w:fldChar w:fldCharType="separate"/>
      </w:r>
      <w:r w:rsidR="005857D9" w:rsidRPr="005857D9">
        <w:t>Practical demonstrations and skills performaces</w:t>
      </w:r>
      <w:r>
        <w:fldChar w:fldCharType="end"/>
      </w:r>
      <w:bookmarkEnd w:id="18"/>
    </w:p>
    <w:p w14:paraId="0B02A376" w14:textId="75ECDEA8"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7A3884" w:rsidRPr="007A3884">
        <w:t>Homework assignments, quizzes, and tests</w:t>
      </w:r>
      <w:r>
        <w:fldChar w:fldCharType="end"/>
      </w:r>
      <w:bookmarkEnd w:id="19"/>
    </w:p>
    <w:p w14:paraId="7F45A2B5" w14:textId="77777777" w:rsidR="00594256" w:rsidRPr="00CC3DF3" w:rsidRDefault="00594256" w:rsidP="0055677F">
      <w:pPr>
        <w:ind w:left="360" w:hanging="360"/>
      </w:pPr>
    </w:p>
    <w:p w14:paraId="2D7FE67A" w14:textId="77777777" w:rsidR="00594256" w:rsidRPr="0072265D" w:rsidRDefault="00594256" w:rsidP="00571E7F">
      <w:pPr>
        <w:rPr>
          <w:b/>
        </w:rPr>
      </w:pPr>
      <w:r w:rsidRPr="0072265D">
        <w:rPr>
          <w:b/>
        </w:rPr>
        <w:t>Information to be included on the Instructor’s Course Syllabi:</w:t>
      </w:r>
    </w:p>
    <w:p w14:paraId="1EB99F6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2240389"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AA87A8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C7286F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0B12C8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8059BE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A3B69A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450F912" w14:textId="77777777" w:rsidR="00C40487" w:rsidRDefault="00C40487" w:rsidP="00505C66"/>
    <w:p w14:paraId="516FF35E" w14:textId="77777777" w:rsidR="00594256" w:rsidRPr="00594256" w:rsidRDefault="00594256" w:rsidP="00505C66">
      <w:pPr>
        <w:rPr>
          <w:b/>
        </w:rPr>
      </w:pPr>
      <w:r w:rsidRPr="00594256">
        <w:rPr>
          <w:b/>
        </w:rPr>
        <w:t>Expanded Course Outline:</w:t>
      </w:r>
    </w:p>
    <w:p w14:paraId="4ED83018" w14:textId="77777777" w:rsidR="00594256" w:rsidRDefault="00594256" w:rsidP="00505C66"/>
    <w:p w14:paraId="56B9E57B" w14:textId="79C51B8B" w:rsidR="005857D9" w:rsidRPr="005857D9" w:rsidRDefault="00594256" w:rsidP="005857D9">
      <w:r>
        <w:fldChar w:fldCharType="begin">
          <w:ffData>
            <w:name w:val="Text1"/>
            <w:enabled/>
            <w:calcOnExit w:val="0"/>
            <w:textInput/>
          </w:ffData>
        </w:fldChar>
      </w:r>
      <w:bookmarkStart w:id="20" w:name="Text1"/>
      <w:r>
        <w:instrText xml:space="preserve"> FORMTEXT </w:instrText>
      </w:r>
      <w:r>
        <w:fldChar w:fldCharType="separate"/>
      </w:r>
      <w:r w:rsidR="007A3884">
        <w:t>I.</w:t>
      </w:r>
      <w:r w:rsidR="007A3884">
        <w:tab/>
      </w:r>
      <w:r w:rsidR="005857D9" w:rsidRPr="005857D9">
        <w:t>Sectioning</w:t>
      </w:r>
    </w:p>
    <w:p w14:paraId="34A57494" w14:textId="60A7245F" w:rsidR="005857D9" w:rsidRPr="005857D9" w:rsidRDefault="007A3884" w:rsidP="00AF1CDC">
      <w:pPr>
        <w:ind w:left="720" w:hanging="360"/>
      </w:pPr>
      <w:r>
        <w:t>A.</w:t>
      </w:r>
      <w:r>
        <w:tab/>
      </w:r>
      <w:r w:rsidR="005857D9" w:rsidRPr="005857D9">
        <w:t>Sectioning versus partial replacement</w:t>
      </w:r>
    </w:p>
    <w:p w14:paraId="4A7623E3" w14:textId="0B217319" w:rsidR="005857D9" w:rsidRPr="005857D9" w:rsidRDefault="007A3884" w:rsidP="00AF1CDC">
      <w:pPr>
        <w:ind w:left="720" w:hanging="360"/>
      </w:pPr>
      <w:r>
        <w:t>B.</w:t>
      </w:r>
      <w:r>
        <w:tab/>
      </w:r>
      <w:r w:rsidR="005857D9" w:rsidRPr="005857D9">
        <w:t>Benefit of sectioning</w:t>
      </w:r>
    </w:p>
    <w:p w14:paraId="314B984D" w14:textId="77777777" w:rsidR="005857D9" w:rsidRPr="005857D9" w:rsidRDefault="005857D9" w:rsidP="005857D9"/>
    <w:p w14:paraId="3C1E9DD6" w14:textId="5B610FA7" w:rsidR="005857D9" w:rsidRPr="005857D9" w:rsidRDefault="007A3884" w:rsidP="005857D9">
      <w:r>
        <w:t>II.</w:t>
      </w:r>
      <w:r>
        <w:tab/>
      </w:r>
      <w:r w:rsidR="005857D9" w:rsidRPr="005857D9">
        <w:t>Sectioning Preparation</w:t>
      </w:r>
    </w:p>
    <w:p w14:paraId="7D99E8BD" w14:textId="2B0BAEC3" w:rsidR="005857D9" w:rsidRPr="005857D9" w:rsidRDefault="007A3884" w:rsidP="00AF1CDC">
      <w:pPr>
        <w:ind w:left="720" w:hanging="360"/>
      </w:pPr>
      <w:r>
        <w:t>A.</w:t>
      </w:r>
      <w:r>
        <w:tab/>
      </w:r>
      <w:r w:rsidR="005857D9" w:rsidRPr="005857D9">
        <w:t>Determine if section can be done</w:t>
      </w:r>
    </w:p>
    <w:p w14:paraId="14829E3D" w14:textId="4702A4A9" w:rsidR="005857D9" w:rsidRPr="005857D9" w:rsidRDefault="007A3884" w:rsidP="00AF1CDC">
      <w:pPr>
        <w:ind w:left="720" w:hanging="360"/>
      </w:pPr>
      <w:r>
        <w:t>B.</w:t>
      </w:r>
      <w:r>
        <w:tab/>
      </w:r>
      <w:r w:rsidR="005857D9" w:rsidRPr="005857D9">
        <w:t>Joint location</w:t>
      </w:r>
    </w:p>
    <w:p w14:paraId="71FD3C22" w14:textId="77777777" w:rsidR="005857D9" w:rsidRPr="005857D9" w:rsidRDefault="005857D9" w:rsidP="005857D9"/>
    <w:p w14:paraId="1AF8EA7A" w14:textId="5EF3CF39" w:rsidR="005857D9" w:rsidRPr="005857D9" w:rsidRDefault="007A3884" w:rsidP="005857D9">
      <w:r>
        <w:t>III.</w:t>
      </w:r>
      <w:r>
        <w:tab/>
      </w:r>
      <w:r w:rsidR="005857D9" w:rsidRPr="005857D9">
        <w:t>Cutting Techniques</w:t>
      </w:r>
    </w:p>
    <w:p w14:paraId="5A480331" w14:textId="2936F782" w:rsidR="005857D9" w:rsidRPr="005857D9" w:rsidRDefault="007A3884" w:rsidP="00AF1CDC">
      <w:pPr>
        <w:ind w:left="720" w:hanging="360"/>
      </w:pPr>
      <w:r>
        <w:t>A.</w:t>
      </w:r>
      <w:r>
        <w:tab/>
      </w:r>
      <w:r w:rsidR="005857D9" w:rsidRPr="005857D9">
        <w:t>Identify reinforcement before cutting</w:t>
      </w:r>
    </w:p>
    <w:p w14:paraId="17AF4379" w14:textId="625B2AE3" w:rsidR="005857D9" w:rsidRPr="005857D9" w:rsidRDefault="007A3884" w:rsidP="00AF1CDC">
      <w:pPr>
        <w:ind w:left="720" w:hanging="360"/>
      </w:pPr>
      <w:r>
        <w:t>B.</w:t>
      </w:r>
      <w:r>
        <w:tab/>
      </w:r>
      <w:r w:rsidR="005857D9" w:rsidRPr="005857D9">
        <w:t>Making initial cut</w:t>
      </w:r>
    </w:p>
    <w:p w14:paraId="39BC362D" w14:textId="77777777" w:rsidR="005857D9" w:rsidRPr="005857D9" w:rsidRDefault="005857D9" w:rsidP="005857D9"/>
    <w:p w14:paraId="04771F30" w14:textId="680869B0" w:rsidR="005857D9" w:rsidRPr="005857D9" w:rsidRDefault="007A3884" w:rsidP="005857D9">
      <w:r>
        <w:t>IV.</w:t>
      </w:r>
      <w:r>
        <w:tab/>
      </w:r>
      <w:r w:rsidR="005857D9" w:rsidRPr="005857D9">
        <w:t>Welding</w:t>
      </w:r>
    </w:p>
    <w:p w14:paraId="68F428CF" w14:textId="7BDEA77F" w:rsidR="005857D9" w:rsidRPr="005857D9" w:rsidRDefault="007A3884" w:rsidP="00AF1CDC">
      <w:pPr>
        <w:ind w:left="720" w:hanging="360"/>
      </w:pPr>
      <w:r>
        <w:t>A.</w:t>
      </w:r>
      <w:r>
        <w:tab/>
      </w:r>
      <w:r w:rsidR="005857D9" w:rsidRPr="005857D9">
        <w:t>Welding on joint areas</w:t>
      </w:r>
    </w:p>
    <w:p w14:paraId="79CE8C20" w14:textId="24787A77" w:rsidR="005857D9" w:rsidRPr="005857D9" w:rsidRDefault="007A3884" w:rsidP="00AF1CDC">
      <w:pPr>
        <w:ind w:left="720" w:hanging="360"/>
      </w:pPr>
      <w:r>
        <w:t>B.</w:t>
      </w:r>
      <w:r>
        <w:tab/>
      </w:r>
      <w:r w:rsidR="005857D9" w:rsidRPr="005857D9">
        <w:t>Adhesively bonded joints</w:t>
      </w:r>
    </w:p>
    <w:p w14:paraId="03E29C4B" w14:textId="77777777" w:rsidR="005857D9" w:rsidRPr="005857D9" w:rsidRDefault="005857D9" w:rsidP="005857D9"/>
    <w:p w14:paraId="279295AE" w14:textId="6A500426" w:rsidR="005857D9" w:rsidRPr="005857D9" w:rsidRDefault="007A3884" w:rsidP="005857D9">
      <w:r>
        <w:t>V.</w:t>
      </w:r>
      <w:r>
        <w:tab/>
      </w:r>
      <w:r w:rsidR="005857D9" w:rsidRPr="005857D9">
        <w:t>Joint Types</w:t>
      </w:r>
    </w:p>
    <w:p w14:paraId="3D850309" w14:textId="2F33FD91" w:rsidR="005857D9" w:rsidRPr="005857D9" w:rsidRDefault="007A3884" w:rsidP="00AF1CDC">
      <w:pPr>
        <w:ind w:left="720" w:hanging="360"/>
      </w:pPr>
      <w:r>
        <w:t>A.</w:t>
      </w:r>
      <w:r>
        <w:tab/>
      </w:r>
      <w:r w:rsidR="005857D9" w:rsidRPr="005857D9">
        <w:t>Section joint types</w:t>
      </w:r>
    </w:p>
    <w:p w14:paraId="32D24D68" w14:textId="409C496F" w:rsidR="005857D9" w:rsidRPr="005857D9" w:rsidRDefault="007A3884" w:rsidP="00AF1CDC">
      <w:pPr>
        <w:ind w:left="720" w:hanging="360"/>
      </w:pPr>
      <w:r>
        <w:t>B.</w:t>
      </w:r>
      <w:r>
        <w:tab/>
      </w:r>
      <w:r w:rsidR="005857D9" w:rsidRPr="005857D9">
        <w:t>Open butt joint and butt joint with backing</w:t>
      </w:r>
    </w:p>
    <w:p w14:paraId="48F06027" w14:textId="77777777" w:rsidR="005857D9" w:rsidRPr="005857D9" w:rsidRDefault="005857D9" w:rsidP="005857D9"/>
    <w:p w14:paraId="48A59C0C" w14:textId="33CA2517" w:rsidR="005857D9" w:rsidRPr="005857D9" w:rsidRDefault="005857D9" w:rsidP="005857D9">
      <w:r w:rsidRPr="005857D9">
        <w:t>V</w:t>
      </w:r>
      <w:r w:rsidR="007A3884">
        <w:t>I.</w:t>
      </w:r>
      <w:r w:rsidR="007A3884">
        <w:tab/>
      </w:r>
      <w:r w:rsidRPr="005857D9">
        <w:t>Sectioning Considerations</w:t>
      </w:r>
    </w:p>
    <w:p w14:paraId="14605712" w14:textId="13444498" w:rsidR="005857D9" w:rsidRPr="005857D9" w:rsidRDefault="007A3884" w:rsidP="00AF1CDC">
      <w:pPr>
        <w:ind w:left="720" w:hanging="360"/>
      </w:pPr>
      <w:r>
        <w:t>A.</w:t>
      </w:r>
      <w:r>
        <w:tab/>
      </w:r>
      <w:r w:rsidR="005857D9" w:rsidRPr="005857D9">
        <w:t>Part specific sectioning considerations</w:t>
      </w:r>
    </w:p>
    <w:p w14:paraId="4EF917CB" w14:textId="4EBB9E6B" w:rsidR="00594256" w:rsidRDefault="007A3884" w:rsidP="00AF1CDC">
      <w:pPr>
        <w:ind w:left="720" w:hanging="360"/>
      </w:pPr>
      <w:r>
        <w:t>B.</w:t>
      </w:r>
      <w:r>
        <w:tab/>
      </w:r>
      <w:r w:rsidR="005857D9" w:rsidRPr="005857D9">
        <w:t>Sectioning joint consideration</w:t>
      </w:r>
      <w:r w:rsidR="00594256">
        <w:fldChar w:fldCharType="end"/>
      </w:r>
      <w:bookmarkEnd w:id="20"/>
    </w:p>
    <w:p w14:paraId="76B00BC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3579E" w14:textId="77777777" w:rsidR="008D0998" w:rsidRDefault="008D0998">
      <w:r>
        <w:separator/>
      </w:r>
    </w:p>
  </w:endnote>
  <w:endnote w:type="continuationSeparator" w:id="0">
    <w:p w14:paraId="1FC9DAD0" w14:textId="77777777" w:rsidR="008D0998" w:rsidRDefault="008D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CC5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A5E8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CA3E" w14:textId="1540C43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753">
      <w:rPr>
        <w:rStyle w:val="PageNumber"/>
        <w:noProof/>
      </w:rPr>
      <w:t>2</w:t>
    </w:r>
    <w:r>
      <w:rPr>
        <w:rStyle w:val="PageNumber"/>
      </w:rPr>
      <w:fldChar w:fldCharType="end"/>
    </w:r>
  </w:p>
  <w:p w14:paraId="3E0A555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6AD5" w14:textId="77777777" w:rsidR="008D0998" w:rsidRDefault="008D0998">
      <w:r>
        <w:separator/>
      </w:r>
    </w:p>
  </w:footnote>
  <w:footnote w:type="continuationSeparator" w:id="0">
    <w:p w14:paraId="61F831C1" w14:textId="77777777" w:rsidR="008D0998" w:rsidRDefault="008D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AKmZBKKofRE+gXaMDiqmV8rafIbgeY+cUBkT4ErtCIrBJloNP8UBOvUEnpTrp43NvUM3xAZsMt3sUobqNdgZw==" w:salt="LljO2i9g9mV4errVxuk38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D39ED"/>
    <w:rsid w:val="000D5B15"/>
    <w:rsid w:val="000D6872"/>
    <w:rsid w:val="000D6B4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1F7537"/>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6AA"/>
    <w:rsid w:val="003304FF"/>
    <w:rsid w:val="00332F9E"/>
    <w:rsid w:val="0034133B"/>
    <w:rsid w:val="003417D8"/>
    <w:rsid w:val="003419AE"/>
    <w:rsid w:val="0034216E"/>
    <w:rsid w:val="003461E1"/>
    <w:rsid w:val="00346583"/>
    <w:rsid w:val="00350D71"/>
    <w:rsid w:val="00354623"/>
    <w:rsid w:val="00361A8F"/>
    <w:rsid w:val="003635D7"/>
    <w:rsid w:val="00364F86"/>
    <w:rsid w:val="003656D7"/>
    <w:rsid w:val="003669D6"/>
    <w:rsid w:val="00375487"/>
    <w:rsid w:val="0037703E"/>
    <w:rsid w:val="00377B1C"/>
    <w:rsid w:val="003803EB"/>
    <w:rsid w:val="00380FC3"/>
    <w:rsid w:val="003913B3"/>
    <w:rsid w:val="00397F62"/>
    <w:rsid w:val="003A04F6"/>
    <w:rsid w:val="003A29CD"/>
    <w:rsid w:val="003B6D8D"/>
    <w:rsid w:val="003C1CBE"/>
    <w:rsid w:val="003C3BCC"/>
    <w:rsid w:val="003D1893"/>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4AB4"/>
    <w:rsid w:val="004A6F22"/>
    <w:rsid w:val="004B1485"/>
    <w:rsid w:val="004B1E90"/>
    <w:rsid w:val="004B44EE"/>
    <w:rsid w:val="004C5E85"/>
    <w:rsid w:val="004D254C"/>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6FFD"/>
    <w:rsid w:val="00571E7F"/>
    <w:rsid w:val="005736A8"/>
    <w:rsid w:val="00575258"/>
    <w:rsid w:val="00576055"/>
    <w:rsid w:val="005779C3"/>
    <w:rsid w:val="00584EE2"/>
    <w:rsid w:val="005857D9"/>
    <w:rsid w:val="00586136"/>
    <w:rsid w:val="00587CEC"/>
    <w:rsid w:val="00594256"/>
    <w:rsid w:val="005A2FD2"/>
    <w:rsid w:val="005B5385"/>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0753"/>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884"/>
    <w:rsid w:val="007A3EA7"/>
    <w:rsid w:val="007A48EC"/>
    <w:rsid w:val="007A59A7"/>
    <w:rsid w:val="007A70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11C1"/>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3979"/>
    <w:rsid w:val="00855997"/>
    <w:rsid w:val="00860938"/>
    <w:rsid w:val="00861C0F"/>
    <w:rsid w:val="008659E5"/>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0998"/>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40513"/>
    <w:rsid w:val="00A4604B"/>
    <w:rsid w:val="00A5097D"/>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AF1CDC"/>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53D9"/>
    <w:rsid w:val="00BE6FBB"/>
    <w:rsid w:val="00BF091F"/>
    <w:rsid w:val="00BF2A87"/>
    <w:rsid w:val="00BF4BDE"/>
    <w:rsid w:val="00BF4E9A"/>
    <w:rsid w:val="00C12166"/>
    <w:rsid w:val="00C21282"/>
    <w:rsid w:val="00C345E7"/>
    <w:rsid w:val="00C40487"/>
    <w:rsid w:val="00C463D0"/>
    <w:rsid w:val="00C53F59"/>
    <w:rsid w:val="00C612E2"/>
    <w:rsid w:val="00C61B27"/>
    <w:rsid w:val="00C64516"/>
    <w:rsid w:val="00C65E6B"/>
    <w:rsid w:val="00C6740E"/>
    <w:rsid w:val="00C724C6"/>
    <w:rsid w:val="00C75494"/>
    <w:rsid w:val="00C7580E"/>
    <w:rsid w:val="00C9525E"/>
    <w:rsid w:val="00CA58DB"/>
    <w:rsid w:val="00CB2F41"/>
    <w:rsid w:val="00CB7607"/>
    <w:rsid w:val="00CC3DF3"/>
    <w:rsid w:val="00CC65B0"/>
    <w:rsid w:val="00CD2F20"/>
    <w:rsid w:val="00CD5D8B"/>
    <w:rsid w:val="00CE169C"/>
    <w:rsid w:val="00CE33E7"/>
    <w:rsid w:val="00CE7CF3"/>
    <w:rsid w:val="00CF1D29"/>
    <w:rsid w:val="00CF38CE"/>
    <w:rsid w:val="00CF56B4"/>
    <w:rsid w:val="00D022A2"/>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2483"/>
    <w:rsid w:val="00E14ABA"/>
    <w:rsid w:val="00E1640D"/>
    <w:rsid w:val="00E208FC"/>
    <w:rsid w:val="00E20EF8"/>
    <w:rsid w:val="00E2228B"/>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23C81"/>
    <w:rsid w:val="00F24108"/>
    <w:rsid w:val="00F2425E"/>
    <w:rsid w:val="00F244F9"/>
    <w:rsid w:val="00F24897"/>
    <w:rsid w:val="00F2661E"/>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4B5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120E9"/>
    <w:rsid w:val="00A53DDF"/>
    <w:rsid w:val="00A77E7C"/>
    <w:rsid w:val="00A877CC"/>
    <w:rsid w:val="00AF727F"/>
    <w:rsid w:val="00B246F0"/>
    <w:rsid w:val="00B969CB"/>
    <w:rsid w:val="00CA52C3"/>
    <w:rsid w:val="00D446CA"/>
    <w:rsid w:val="00D56850"/>
    <w:rsid w:val="00D734CB"/>
    <w:rsid w:val="00DB1E35"/>
    <w:rsid w:val="00E121B0"/>
    <w:rsid w:val="00E1465B"/>
    <w:rsid w:val="00EA0BB9"/>
    <w:rsid w:val="00EE1FD0"/>
    <w:rsid w:val="00F31F6C"/>
    <w:rsid w:val="00F74086"/>
    <w:rsid w:val="00FA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A646624-134E-4783-8118-86EC974F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7</TotalTime>
  <Pages>2</Pages>
  <Words>533</Words>
  <Characters>3380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2020-09-14T17:08:00Z</cp:lastPrinted>
  <dcterms:created xsi:type="dcterms:W3CDTF">2022-11-09T17:19:00Z</dcterms:created>
  <dcterms:modified xsi:type="dcterms:W3CDTF">2022-12-05T11:33:00Z</dcterms:modified>
</cp:coreProperties>
</file>