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4-13T00:00:00Z">
          <w:dateFormat w:val="M/d/yyyy"/>
          <w:lid w:val="en-US"/>
          <w:storeMappedDataAs w:val="dateTime"/>
          <w:calendar w:val="gregorian"/>
        </w:date>
      </w:sdtPr>
      <w:sdtEndPr/>
      <w:sdtContent>
        <w:p w:rsidR="00397F62" w:rsidRPr="00891DED" w:rsidRDefault="00F679DD" w:rsidP="0046071E">
          <w:pPr>
            <w:pStyle w:val="Heading1"/>
            <w:rPr>
              <w:b w:val="0"/>
              <w:sz w:val="20"/>
              <w:szCs w:val="20"/>
            </w:rPr>
          </w:pPr>
          <w:r>
            <w:rPr>
              <w:b w:val="0"/>
              <w:sz w:val="20"/>
              <w:szCs w:val="20"/>
              <w:lang w:val="en-US"/>
            </w:rPr>
            <w:t>4/13/2022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37234">
        <w:t>18 August 2022</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F679DD">
        <w:t xml:space="preserve">Spring </w:t>
      </w:r>
      <w:r w:rsidR="00E56130">
        <w:t>202</w:t>
      </w:r>
      <w:r w:rsidR="00F679DD">
        <w:t>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60F30" w:rsidRPr="00160F30">
        <w:t>Introduction to Managerial Accounting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60F30" w:rsidRPr="00160F30">
        <w:t>ACCT 2213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60F30" w:rsidRPr="00160F30">
        <w:t>ACCT 211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46D9B">
        <w:fldChar w:fldCharType="begin">
          <w:ffData>
            <w:name w:val="Text27"/>
            <w:enabled/>
            <w:calcOnExit w:val="0"/>
            <w:textInput>
              <w:maxLength w:val="30"/>
            </w:textInput>
          </w:ffData>
        </w:fldChar>
      </w:r>
      <w:bookmarkStart w:id="5" w:name="Text27"/>
      <w:r w:rsidRPr="00D46D9B">
        <w:instrText xml:space="preserve"> FORMTEXT </w:instrText>
      </w:r>
      <w:r w:rsidRPr="00D46D9B">
        <w:fldChar w:fldCharType="separate"/>
      </w:r>
      <w:r w:rsidR="00160F30" w:rsidRPr="00D46D9B">
        <w:t>3</w:t>
      </w:r>
      <w:r w:rsidRPr="00D46D9B">
        <w:fldChar w:fldCharType="end"/>
      </w:r>
      <w:bookmarkEnd w:id="5"/>
      <w:r w:rsidRPr="00D46D9B">
        <w:t>-</w:t>
      </w:r>
      <w:r w:rsidRPr="00D46D9B">
        <w:fldChar w:fldCharType="begin">
          <w:ffData>
            <w:name w:val="Text33"/>
            <w:enabled/>
            <w:calcOnExit w:val="0"/>
            <w:textInput/>
          </w:ffData>
        </w:fldChar>
      </w:r>
      <w:bookmarkStart w:id="6" w:name="Text33"/>
      <w:r w:rsidRPr="00D46D9B">
        <w:instrText xml:space="preserve"> FORMTEXT </w:instrText>
      </w:r>
      <w:r w:rsidRPr="00D46D9B">
        <w:fldChar w:fldCharType="separate"/>
      </w:r>
      <w:r w:rsidR="00160F30" w:rsidRPr="00D46D9B">
        <w:t>0</w:t>
      </w:r>
      <w:r w:rsidRPr="00D46D9B">
        <w:fldChar w:fldCharType="end"/>
      </w:r>
      <w:bookmarkEnd w:id="6"/>
      <w:r w:rsidRPr="00D46D9B">
        <w:t>-</w:t>
      </w:r>
      <w:r w:rsidRPr="00D46D9B">
        <w:fldChar w:fldCharType="begin">
          <w:ffData>
            <w:name w:val="Text34"/>
            <w:enabled/>
            <w:calcOnExit w:val="0"/>
            <w:textInput/>
          </w:ffData>
        </w:fldChar>
      </w:r>
      <w:bookmarkStart w:id="7" w:name="Text34"/>
      <w:r w:rsidRPr="00D46D9B">
        <w:instrText xml:space="preserve"> FORMTEXT </w:instrText>
      </w:r>
      <w:r w:rsidRPr="00D46D9B">
        <w:fldChar w:fldCharType="separate"/>
      </w:r>
      <w:r w:rsidR="00160F30" w:rsidRPr="00D46D9B">
        <w:t>3</w:t>
      </w:r>
      <w:r w:rsidRPr="00D46D9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46D9B">
        <w:fldChar w:fldCharType="begin">
          <w:ffData>
            <w:name w:val="Text27"/>
            <w:enabled/>
            <w:calcOnExit w:val="0"/>
            <w:textInput>
              <w:maxLength w:val="30"/>
            </w:textInput>
          </w:ffData>
        </w:fldChar>
      </w:r>
      <w:r w:rsidRPr="00D46D9B">
        <w:instrText xml:space="preserve"> FORMTEXT </w:instrText>
      </w:r>
      <w:r w:rsidRPr="00D46D9B">
        <w:fldChar w:fldCharType="separate"/>
      </w:r>
      <w:r w:rsidR="00102103" w:rsidRPr="00D46D9B">
        <w:t>45</w:t>
      </w:r>
      <w:r w:rsidRPr="00D46D9B">
        <w:fldChar w:fldCharType="end"/>
      </w:r>
      <w:r w:rsidRPr="00D46D9B">
        <w:t>-</w:t>
      </w:r>
      <w:r w:rsidRPr="00D46D9B">
        <w:fldChar w:fldCharType="begin">
          <w:ffData>
            <w:name w:val="Text35"/>
            <w:enabled/>
            <w:calcOnExit w:val="0"/>
            <w:textInput/>
          </w:ffData>
        </w:fldChar>
      </w:r>
      <w:bookmarkStart w:id="8" w:name="Text35"/>
      <w:r w:rsidRPr="00D46D9B">
        <w:instrText xml:space="preserve"> FORMTEXT </w:instrText>
      </w:r>
      <w:r w:rsidRPr="00D46D9B">
        <w:fldChar w:fldCharType="separate"/>
      </w:r>
      <w:r w:rsidR="00102103" w:rsidRPr="00D46D9B">
        <w:t>0</w:t>
      </w:r>
      <w:r w:rsidRPr="00D46D9B">
        <w:fldChar w:fldCharType="end"/>
      </w:r>
      <w:bookmarkEnd w:id="8"/>
      <w:r w:rsidRPr="00D46D9B">
        <w:t>-</w:t>
      </w:r>
      <w:r w:rsidRPr="00D46D9B">
        <w:fldChar w:fldCharType="begin">
          <w:ffData>
            <w:name w:val="Text36"/>
            <w:enabled/>
            <w:calcOnExit w:val="0"/>
            <w:textInput/>
          </w:ffData>
        </w:fldChar>
      </w:r>
      <w:bookmarkStart w:id="9" w:name="Text36"/>
      <w:r w:rsidRPr="00D46D9B">
        <w:instrText xml:space="preserve"> FORMTEXT </w:instrText>
      </w:r>
      <w:r w:rsidRPr="00D46D9B">
        <w:fldChar w:fldCharType="separate"/>
      </w:r>
      <w:r w:rsidR="00102103" w:rsidRPr="00D46D9B">
        <w:t>45</w:t>
      </w:r>
      <w:r w:rsidRPr="00D46D9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60F30" w:rsidRPr="00160F30">
        <w:t>CACC 2213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60F30" w:rsidRPr="00160F30">
        <w:t>52.0301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64DB0" w:rsidRPr="00A64DB0">
        <w:t>Reviews the principles and methods of accounting primarily concerned with data gathering and presentation for the purpose of internal management and decision-making</w:t>
      </w:r>
      <w:r w:rsidR="00F679DD">
        <w:t>.  This course requires a materials fee</w:t>
      </w:r>
      <w:r w:rsidR="00A64DB0" w:rsidRPr="00A64DB0">
        <w:t>.</w:t>
      </w:r>
      <w:r>
        <w:fldChar w:fldCharType="end"/>
      </w:r>
      <w:bookmarkEnd w:id="12"/>
    </w:p>
    <w:p w:rsidR="00860938" w:rsidRDefault="00860938" w:rsidP="007E4F12"/>
    <w:p w:rsidR="00860938" w:rsidRPr="000E047A" w:rsidRDefault="00860938" w:rsidP="00102103">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64DB0" w:rsidRPr="00A64DB0">
        <w:t>ACCT 2323 (ACCT 201) or ACCT 2113 (ACCT 203) with grade of C or better</w:t>
      </w:r>
      <w:r w:rsidRPr="001137F3">
        <w:rPr>
          <w:u w:val="single"/>
        </w:rPr>
        <w:fldChar w:fldCharType="end"/>
      </w:r>
      <w:bookmarkEnd w:id="13"/>
    </w:p>
    <w:p w:rsidR="00860938" w:rsidRPr="00102103"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64DB0" w:rsidRPr="00A64DB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B54F6" w:rsidRPr="00CB54F6">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71153" w:rsidRPr="00471153">
        <w:t>Define managerial accounting and identify managerial accounting terms and concepts.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71153" w:rsidRPr="00471153">
        <w:t>Identify and describe cost-accumulation systems.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71153" w:rsidRPr="00471153">
        <w:t>Explain the use of accounting information in decision making.</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71153" w:rsidRPr="00471153">
        <w:t>Define planning, control, and cost management systems.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471153" w:rsidRPr="00471153">
        <w:t>Describe and compute the analysis methods in planning, control, and cost management systems.</w:t>
      </w:r>
      <w:r>
        <w:fldChar w:fldCharType="end"/>
      </w:r>
      <w:bookmarkEnd w:id="20"/>
    </w:p>
    <w:p w:rsidR="00C40487" w:rsidRDefault="00102103" w:rsidP="00C40487">
      <w:r>
        <w:t>6.</w:t>
      </w:r>
      <w:r>
        <w:tab/>
      </w:r>
      <w:r>
        <w:fldChar w:fldCharType="begin">
          <w:ffData>
            <w:name w:val="Text37"/>
            <w:enabled/>
            <w:calcOnExit w:val="0"/>
            <w:textInput/>
          </w:ffData>
        </w:fldChar>
      </w:r>
      <w:bookmarkStart w:id="21" w:name="Text37"/>
      <w:r>
        <w:instrText xml:space="preserve"> FORMTEXT </w:instrText>
      </w:r>
      <w:r>
        <w:fldChar w:fldCharType="separate"/>
      </w:r>
      <w:r w:rsidRPr="00102103">
        <w:t xml:space="preserve">Prepare and explain managerial reports and statements. </w:t>
      </w:r>
      <w:r>
        <w:fldChar w:fldCharType="end"/>
      </w:r>
      <w:bookmarkEnd w:id="21"/>
    </w:p>
    <w:p w:rsidR="00102103" w:rsidRDefault="00102103"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1345A7" w:rsidRPr="001345A7">
        <w:t>Exams and/or quizzes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1345A7" w:rsidRPr="001345A7">
        <w:t>Homework, projects, and/or class work</w:t>
      </w:r>
      <w:r>
        <w:fldChar w:fldCharType="end"/>
      </w:r>
      <w:bookmarkEnd w:id="23"/>
    </w:p>
    <w:p w:rsidR="00594256" w:rsidRDefault="00594256" w:rsidP="0055677F">
      <w:pPr>
        <w:ind w:left="360" w:hanging="360"/>
      </w:pPr>
      <w:r>
        <w:lastRenderedPageBreak/>
        <w:t>3.</w:t>
      </w:r>
      <w:r>
        <w:tab/>
      </w:r>
      <w:r>
        <w:fldChar w:fldCharType="begin">
          <w:ffData>
            <w:name w:val="Text5"/>
            <w:enabled/>
            <w:calcOnExit w:val="0"/>
            <w:textInput/>
          </w:ffData>
        </w:fldChar>
      </w:r>
      <w:bookmarkStart w:id="24" w:name="Text5"/>
      <w:r>
        <w:instrText xml:space="preserve"> FORMTEXT </w:instrText>
      </w:r>
      <w:r>
        <w:fldChar w:fldCharType="separate"/>
      </w:r>
      <w:r w:rsidR="001345A7" w:rsidRPr="001345A7">
        <w:t>Any other appropriate accounting or educational methods may be used.</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1345A7" w:rsidRPr="001345A7">
        <w:t>Common questions will be administered by all sections of the course at the end of the semester assessing the student's knowledge of the learning outcomes tested in the other assessment methods.</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51656" w:rsidRPr="00151656" w:rsidRDefault="00594256" w:rsidP="00151656">
      <w:r>
        <w:fldChar w:fldCharType="begin">
          <w:ffData>
            <w:name w:val="Text1"/>
            <w:enabled/>
            <w:calcOnExit w:val="0"/>
            <w:textInput/>
          </w:ffData>
        </w:fldChar>
      </w:r>
      <w:bookmarkStart w:id="26" w:name="Text1"/>
      <w:r>
        <w:instrText xml:space="preserve"> FORMTEXT </w:instrText>
      </w:r>
      <w:r>
        <w:fldChar w:fldCharType="separate"/>
      </w:r>
      <w:r w:rsidR="00151656" w:rsidRPr="00151656">
        <w:t>I.</w:t>
      </w:r>
      <w:r w:rsidR="00151656" w:rsidRPr="00151656">
        <w:tab/>
        <w:t>Fundamentals of Managerial Accounting</w:t>
      </w:r>
    </w:p>
    <w:p w:rsidR="00151656" w:rsidRPr="00151656" w:rsidRDefault="00151656" w:rsidP="00102103">
      <w:pPr>
        <w:ind w:left="720" w:hanging="360"/>
      </w:pPr>
      <w:r w:rsidRPr="00151656">
        <w:t>A.</w:t>
      </w:r>
      <w:r w:rsidRPr="00151656">
        <w:tab/>
        <w:t>Define managerial accounting and describe its role in the management process</w:t>
      </w:r>
    </w:p>
    <w:p w:rsidR="00151656" w:rsidRPr="00151656" w:rsidRDefault="00151656" w:rsidP="00102103">
      <w:pPr>
        <w:ind w:left="720" w:hanging="360"/>
      </w:pPr>
      <w:r w:rsidRPr="00151656">
        <w:t>B.</w:t>
      </w:r>
      <w:r w:rsidRPr="00151656">
        <w:tab/>
        <w:t>List and describe fundamental managerial accounting processes and activities</w:t>
      </w:r>
    </w:p>
    <w:p w:rsidR="00151656" w:rsidRPr="00151656" w:rsidRDefault="00151656" w:rsidP="00102103">
      <w:pPr>
        <w:ind w:left="720" w:hanging="360"/>
      </w:pPr>
      <w:r w:rsidRPr="00151656">
        <w:t>C.</w:t>
      </w:r>
      <w:r w:rsidRPr="00151656">
        <w:tab/>
        <w:t>Explain the major differences between managerial and financial accounting</w:t>
      </w:r>
    </w:p>
    <w:p w:rsidR="00151656" w:rsidRPr="00151656" w:rsidRDefault="00151656" w:rsidP="00102103">
      <w:pPr>
        <w:ind w:left="720" w:hanging="360"/>
      </w:pPr>
      <w:r w:rsidRPr="00151656">
        <w:t>D.</w:t>
      </w:r>
      <w:r w:rsidRPr="00151656">
        <w:tab/>
        <w:t>Discuss expected professional ethics in managerial accounting</w:t>
      </w:r>
    </w:p>
    <w:p w:rsidR="00151656" w:rsidRPr="00151656" w:rsidRDefault="00151656" w:rsidP="00102103">
      <w:pPr>
        <w:ind w:left="720" w:hanging="360"/>
      </w:pPr>
      <w:r w:rsidRPr="00151656">
        <w:t>E.</w:t>
      </w:r>
      <w:r w:rsidRPr="00151656">
        <w:tab/>
        <w:t>Distinguish between different costs and expenses</w:t>
      </w:r>
    </w:p>
    <w:p w:rsidR="00151656" w:rsidRPr="00151656" w:rsidRDefault="00151656" w:rsidP="00102103">
      <w:pPr>
        <w:ind w:left="720" w:hanging="360"/>
      </w:pPr>
      <w:r w:rsidRPr="00151656">
        <w:t>F.</w:t>
      </w:r>
      <w:r w:rsidRPr="00151656">
        <w:tab/>
        <w:t>Prepare schedules of cost of goods manufactured and cost of goods sold</w:t>
      </w:r>
    </w:p>
    <w:p w:rsidR="00151656" w:rsidRPr="00151656" w:rsidRDefault="00151656" w:rsidP="00102103">
      <w:pPr>
        <w:ind w:left="720" w:hanging="360"/>
      </w:pPr>
      <w:r w:rsidRPr="00151656">
        <w:t>G.</w:t>
      </w:r>
      <w:r w:rsidRPr="00151656">
        <w:tab/>
        <w:t>Describe cost behavior for variable and fixed costs</w:t>
      </w:r>
    </w:p>
    <w:p w:rsidR="00151656" w:rsidRPr="00151656" w:rsidRDefault="00151656" w:rsidP="00151656"/>
    <w:p w:rsidR="00151656" w:rsidRPr="00151656" w:rsidRDefault="00151656" w:rsidP="00151656">
      <w:r w:rsidRPr="00151656">
        <w:t>II.</w:t>
      </w:r>
      <w:r w:rsidRPr="00151656">
        <w:tab/>
        <w:t>Cost-Accumulation Systems</w:t>
      </w:r>
    </w:p>
    <w:p w:rsidR="00151656" w:rsidRPr="00151656" w:rsidRDefault="00151656" w:rsidP="00102103">
      <w:pPr>
        <w:ind w:left="720" w:hanging="360"/>
      </w:pPr>
      <w:r w:rsidRPr="00151656">
        <w:t>A.</w:t>
      </w:r>
      <w:r w:rsidRPr="00151656">
        <w:tab/>
        <w:t>Discuss role of costing in manufacturing and non-manufacturing firms</w:t>
      </w:r>
    </w:p>
    <w:p w:rsidR="00151656" w:rsidRPr="00151656" w:rsidRDefault="00151656" w:rsidP="00102103">
      <w:pPr>
        <w:ind w:left="720" w:hanging="360"/>
      </w:pPr>
      <w:r w:rsidRPr="00151656">
        <w:t>B.</w:t>
      </w:r>
      <w:r w:rsidRPr="00151656">
        <w:tab/>
        <w:t>Diagram and explain flow of costs through product costing accounts</w:t>
      </w:r>
    </w:p>
    <w:p w:rsidR="00151656" w:rsidRPr="00151656" w:rsidRDefault="00151656" w:rsidP="00102103">
      <w:pPr>
        <w:ind w:left="720" w:hanging="360"/>
      </w:pPr>
      <w:r w:rsidRPr="00151656">
        <w:t>C.</w:t>
      </w:r>
      <w:r w:rsidRPr="00151656">
        <w:tab/>
        <w:t>Distinguish between job-order and process costing systems</w:t>
      </w:r>
    </w:p>
    <w:p w:rsidR="00151656" w:rsidRPr="00151656" w:rsidRDefault="00151656" w:rsidP="00102103">
      <w:pPr>
        <w:ind w:left="720" w:hanging="360"/>
      </w:pPr>
      <w:r w:rsidRPr="00151656">
        <w:t>D.</w:t>
      </w:r>
      <w:r w:rsidRPr="00151656">
        <w:tab/>
        <w:t>Describe how costing systems accumulate and assign costs</w:t>
      </w:r>
    </w:p>
    <w:p w:rsidR="00151656" w:rsidRPr="00151656" w:rsidRDefault="00151656" w:rsidP="00102103">
      <w:pPr>
        <w:ind w:left="720" w:hanging="360"/>
      </w:pPr>
      <w:r w:rsidRPr="00151656">
        <w:t>E.</w:t>
      </w:r>
      <w:r w:rsidRPr="00151656">
        <w:tab/>
        <w:t>Compute and use predetermined overhead rate; apply overhead</w:t>
      </w:r>
    </w:p>
    <w:p w:rsidR="00151656" w:rsidRPr="00151656" w:rsidRDefault="00151656" w:rsidP="00102103">
      <w:pPr>
        <w:ind w:left="720" w:hanging="360"/>
      </w:pPr>
      <w:r w:rsidRPr="00151656">
        <w:t>F.</w:t>
      </w:r>
      <w:r w:rsidRPr="00151656">
        <w:tab/>
        <w:t>Prepare journal entries to record costs in job-order and process costing systems</w:t>
      </w:r>
    </w:p>
    <w:p w:rsidR="00151656" w:rsidRPr="00151656" w:rsidRDefault="00151656" w:rsidP="00102103">
      <w:pPr>
        <w:ind w:left="720" w:hanging="360"/>
      </w:pPr>
      <w:r w:rsidRPr="00151656">
        <w:t>G.</w:t>
      </w:r>
      <w:r w:rsidRPr="00151656">
        <w:tab/>
        <w:t>Prepare income statement for manufacturing firm</w:t>
      </w:r>
    </w:p>
    <w:p w:rsidR="00151656" w:rsidRPr="00151656" w:rsidRDefault="00151656" w:rsidP="00102103">
      <w:pPr>
        <w:ind w:left="720" w:hanging="360"/>
      </w:pPr>
      <w:r w:rsidRPr="00151656">
        <w:t>H.</w:t>
      </w:r>
      <w:r w:rsidRPr="00151656">
        <w:tab/>
        <w:t>Compute equivalent units, cost per equivalent units, and total production costs</w:t>
      </w:r>
    </w:p>
    <w:p w:rsidR="00151656" w:rsidRPr="00151656" w:rsidRDefault="00151656" w:rsidP="00151656"/>
    <w:p w:rsidR="00151656" w:rsidRPr="00151656" w:rsidRDefault="00151656" w:rsidP="00151656">
      <w:r w:rsidRPr="00151656">
        <w:lastRenderedPageBreak/>
        <w:t>III.</w:t>
      </w:r>
      <w:r w:rsidRPr="00151656">
        <w:tab/>
        <w:t>Decision Making</w:t>
      </w:r>
    </w:p>
    <w:p w:rsidR="00151656" w:rsidRPr="00151656" w:rsidRDefault="00151656" w:rsidP="00102103">
      <w:pPr>
        <w:ind w:left="720" w:hanging="360"/>
      </w:pPr>
      <w:r w:rsidRPr="00151656">
        <w:t>A.</w:t>
      </w:r>
      <w:r w:rsidRPr="00151656">
        <w:tab/>
        <w:t>Describe decision making process and managerial accountant’s role</w:t>
      </w:r>
    </w:p>
    <w:p w:rsidR="00151656" w:rsidRPr="00151656" w:rsidRDefault="00151656" w:rsidP="00102103">
      <w:pPr>
        <w:ind w:left="720" w:hanging="360"/>
      </w:pPr>
      <w:r w:rsidRPr="00151656">
        <w:t>B.</w:t>
      </w:r>
      <w:r w:rsidRPr="00151656">
        <w:tab/>
        <w:t>Explain and identify relevant costs and benefits</w:t>
      </w:r>
    </w:p>
    <w:p w:rsidR="00151656" w:rsidRPr="00151656" w:rsidRDefault="00151656" w:rsidP="00102103">
      <w:pPr>
        <w:ind w:left="720" w:hanging="360"/>
      </w:pPr>
      <w:r w:rsidRPr="00151656">
        <w:t>C.</w:t>
      </w:r>
      <w:r w:rsidRPr="00151656">
        <w:tab/>
        <w:t>Analyze various special decisions, such as those involving joint products</w:t>
      </w:r>
    </w:p>
    <w:p w:rsidR="00151656" w:rsidRPr="00151656" w:rsidRDefault="00151656" w:rsidP="00102103">
      <w:pPr>
        <w:ind w:left="720" w:hanging="360"/>
      </w:pPr>
      <w:r w:rsidRPr="00151656">
        <w:t>D.</w:t>
      </w:r>
      <w:r w:rsidRPr="00151656">
        <w:tab/>
        <w:t>Explain the importance of the time value of money in decision making</w:t>
      </w:r>
    </w:p>
    <w:p w:rsidR="00151656" w:rsidRPr="00151656" w:rsidRDefault="00151656" w:rsidP="00102103">
      <w:pPr>
        <w:ind w:left="720" w:hanging="360"/>
      </w:pPr>
      <w:r w:rsidRPr="00151656">
        <w:t>E.</w:t>
      </w:r>
      <w:r w:rsidRPr="00151656">
        <w:tab/>
        <w:t>Compute the future and present values of cash flows</w:t>
      </w:r>
    </w:p>
    <w:p w:rsidR="00151656" w:rsidRPr="00151656" w:rsidRDefault="00151656" w:rsidP="00102103">
      <w:pPr>
        <w:ind w:left="720" w:hanging="360"/>
      </w:pPr>
      <w:r w:rsidRPr="00151656">
        <w:t>F.</w:t>
      </w:r>
      <w:r w:rsidRPr="00151656">
        <w:tab/>
        <w:t>Use the net-present-value method to evaluate an investment proposal</w:t>
      </w:r>
    </w:p>
    <w:p w:rsidR="00151656" w:rsidRPr="00151656" w:rsidRDefault="00151656" w:rsidP="00102103">
      <w:pPr>
        <w:ind w:left="720" w:hanging="360"/>
      </w:pPr>
      <w:r w:rsidRPr="00151656">
        <w:t>G.</w:t>
      </w:r>
      <w:r w:rsidRPr="00151656">
        <w:tab/>
        <w:t>Describe typical capital budgeting administration and the concept of postaudit</w:t>
      </w:r>
    </w:p>
    <w:p w:rsidR="00151656" w:rsidRPr="00151656" w:rsidRDefault="00151656" w:rsidP="00151656"/>
    <w:p w:rsidR="00151656" w:rsidRPr="00151656" w:rsidRDefault="00151656" w:rsidP="00151656">
      <w:r w:rsidRPr="00151656">
        <w:t>IV.</w:t>
      </w:r>
      <w:r w:rsidRPr="00151656">
        <w:tab/>
        <w:t>Planning, Control, and Cost Management Systems</w:t>
      </w:r>
    </w:p>
    <w:p w:rsidR="00151656" w:rsidRPr="00151656" w:rsidRDefault="00151656" w:rsidP="00102103">
      <w:pPr>
        <w:ind w:left="720" w:hanging="360"/>
      </w:pPr>
      <w:r w:rsidRPr="00151656">
        <w:t>A.</w:t>
      </w:r>
      <w:r w:rsidRPr="00151656">
        <w:tab/>
        <w:t>Explain cost behavior and describe the behavior of variable and fixed costs</w:t>
      </w:r>
    </w:p>
    <w:p w:rsidR="00151656" w:rsidRPr="00151656" w:rsidRDefault="00151656" w:rsidP="00102103">
      <w:pPr>
        <w:ind w:left="720" w:hanging="360"/>
      </w:pPr>
      <w:r w:rsidRPr="00151656">
        <w:t>B.</w:t>
      </w:r>
      <w:r w:rsidRPr="00151656">
        <w:tab/>
        <w:t>Describe and use the high-low method for cost-estimation</w:t>
      </w:r>
    </w:p>
    <w:p w:rsidR="00151656" w:rsidRPr="00151656" w:rsidRDefault="00151656" w:rsidP="00102103">
      <w:pPr>
        <w:ind w:left="720" w:hanging="360"/>
      </w:pPr>
      <w:r w:rsidRPr="00151656">
        <w:t xml:space="preserve"> C.</w:t>
      </w:r>
      <w:r w:rsidRPr="00151656">
        <w:tab/>
        <w:t>Using cost-volume-profit analysis, compute a break-even point  (units and dollars)</w:t>
      </w:r>
    </w:p>
    <w:p w:rsidR="00151656" w:rsidRPr="00151656" w:rsidRDefault="00151656" w:rsidP="00102103">
      <w:pPr>
        <w:ind w:left="720" w:hanging="360"/>
      </w:pPr>
      <w:r w:rsidRPr="00151656">
        <w:t>D.</w:t>
      </w:r>
      <w:r w:rsidRPr="00151656">
        <w:tab/>
        <w:t>Apply and analyze changes to cost-volume-profit elements</w:t>
      </w:r>
    </w:p>
    <w:p w:rsidR="00151656" w:rsidRPr="00151656" w:rsidRDefault="00151656" w:rsidP="00102103">
      <w:pPr>
        <w:ind w:left="720" w:hanging="360"/>
      </w:pPr>
      <w:r w:rsidRPr="00151656">
        <w:t>E.</w:t>
      </w:r>
      <w:r w:rsidRPr="00151656">
        <w:tab/>
        <w:t>Compare and interpret traditional versus contribution income statements</w:t>
      </w:r>
    </w:p>
    <w:p w:rsidR="00151656" w:rsidRPr="00151656" w:rsidRDefault="00151656" w:rsidP="00102103">
      <w:pPr>
        <w:ind w:left="720" w:hanging="360"/>
      </w:pPr>
      <w:r w:rsidRPr="00151656">
        <w:t>F.</w:t>
      </w:r>
      <w:r w:rsidRPr="00151656">
        <w:tab/>
        <w:t>List and explain purposes of budgeting systems</w:t>
      </w:r>
    </w:p>
    <w:p w:rsidR="00151656" w:rsidRPr="00151656" w:rsidRDefault="00151656" w:rsidP="00102103">
      <w:pPr>
        <w:ind w:left="720" w:hanging="360"/>
      </w:pPr>
      <w:r w:rsidRPr="00151656">
        <w:t>G.</w:t>
      </w:r>
      <w:r w:rsidRPr="00151656">
        <w:tab/>
        <w:t>Describe the different types of budgets</w:t>
      </w:r>
    </w:p>
    <w:p w:rsidR="00151656" w:rsidRPr="00151656" w:rsidRDefault="00151656" w:rsidP="00102103">
      <w:pPr>
        <w:ind w:left="720" w:hanging="360"/>
      </w:pPr>
      <w:r w:rsidRPr="00151656">
        <w:t>H.</w:t>
      </w:r>
      <w:r w:rsidRPr="00151656">
        <w:tab/>
        <w:t>Explain and prepare the various budget schedules that make up the master budget</w:t>
      </w:r>
    </w:p>
    <w:p w:rsidR="00151656" w:rsidRPr="00151656" w:rsidRDefault="00151656" w:rsidP="00102103">
      <w:pPr>
        <w:ind w:left="720" w:hanging="360"/>
      </w:pPr>
      <w:r w:rsidRPr="00151656">
        <w:t>I.</w:t>
      </w:r>
      <w:r w:rsidRPr="00151656">
        <w:tab/>
        <w:t>Describe standard costing and its use in management by exception</w:t>
      </w:r>
    </w:p>
    <w:p w:rsidR="00151656" w:rsidRPr="00151656" w:rsidRDefault="00151656" w:rsidP="00102103">
      <w:pPr>
        <w:ind w:left="720" w:hanging="360"/>
      </w:pPr>
      <w:r w:rsidRPr="00151656">
        <w:t>J.</w:t>
      </w:r>
      <w:r w:rsidRPr="00151656">
        <w:tab/>
        <w:t>Compute and interpret direct-material and direct-labor variances</w:t>
      </w:r>
    </w:p>
    <w:p w:rsidR="00151656" w:rsidRPr="00151656" w:rsidRDefault="00151656" w:rsidP="00102103">
      <w:pPr>
        <w:ind w:left="720" w:hanging="360"/>
      </w:pPr>
      <w:r w:rsidRPr="00151656">
        <w:t>K.</w:t>
      </w:r>
      <w:r w:rsidRPr="00151656">
        <w:tab/>
        <w:t>Journalize use of standard costs for product costing</w:t>
      </w:r>
    </w:p>
    <w:p w:rsidR="00151656" w:rsidRPr="00151656" w:rsidRDefault="00151656" w:rsidP="00102103">
      <w:pPr>
        <w:ind w:left="720" w:hanging="360"/>
      </w:pPr>
      <w:r w:rsidRPr="00151656">
        <w:t>L.</w:t>
      </w:r>
      <w:r w:rsidRPr="00151656">
        <w:tab/>
        <w:t>Explain how the controllability of variances is used</w:t>
      </w:r>
    </w:p>
    <w:p w:rsidR="00151656" w:rsidRPr="00151656" w:rsidRDefault="00151656" w:rsidP="00102103">
      <w:pPr>
        <w:ind w:left="720" w:hanging="360"/>
      </w:pPr>
      <w:r w:rsidRPr="00151656">
        <w:t>M.</w:t>
      </w:r>
      <w:r w:rsidRPr="00151656">
        <w:tab/>
        <w:t>Summarize some advantages of standard costing</w:t>
      </w:r>
    </w:p>
    <w:p w:rsidR="00151656" w:rsidRPr="00151656" w:rsidRDefault="00151656" w:rsidP="00102103">
      <w:pPr>
        <w:ind w:left="720" w:hanging="360"/>
      </w:pPr>
      <w:r w:rsidRPr="00151656">
        <w:t>N.</w:t>
      </w:r>
      <w:r w:rsidRPr="00151656">
        <w:tab/>
        <w:t>Distinguish between static and flexible budgets; prepare flexible budget</w:t>
      </w:r>
    </w:p>
    <w:p w:rsidR="00151656" w:rsidRPr="00151656" w:rsidRDefault="00151656" w:rsidP="00102103">
      <w:pPr>
        <w:ind w:left="720" w:hanging="360"/>
      </w:pPr>
      <w:r w:rsidRPr="00151656">
        <w:t>O.</w:t>
      </w:r>
      <w:r w:rsidRPr="00151656">
        <w:tab/>
        <w:t>Explain how to apply overhead under standard costing</w:t>
      </w:r>
    </w:p>
    <w:p w:rsidR="00151656" w:rsidRPr="00151656" w:rsidRDefault="00151656" w:rsidP="00102103">
      <w:pPr>
        <w:ind w:left="720" w:hanging="360"/>
      </w:pPr>
      <w:r w:rsidRPr="00151656">
        <w:t>P.</w:t>
      </w:r>
      <w:r w:rsidRPr="00151656">
        <w:tab/>
        <w:t>Compute and interpret variable-overhead and fixed-overhead variances</w:t>
      </w:r>
    </w:p>
    <w:p w:rsidR="00151656" w:rsidRPr="00151656" w:rsidRDefault="00151656" w:rsidP="00102103">
      <w:pPr>
        <w:ind w:left="720" w:hanging="360"/>
      </w:pPr>
      <w:r w:rsidRPr="00151656">
        <w:t>Q.</w:t>
      </w:r>
      <w:r w:rsidRPr="00151656">
        <w:tab/>
        <w:t>Journalize manufacturing overhead under standard costing</w:t>
      </w:r>
    </w:p>
    <w:p w:rsidR="00151656" w:rsidRPr="00151656" w:rsidRDefault="00151656" w:rsidP="00102103">
      <w:pPr>
        <w:ind w:left="720" w:hanging="360"/>
      </w:pPr>
      <w:r w:rsidRPr="00151656">
        <w:t>R.</w:t>
      </w:r>
      <w:r w:rsidRPr="00151656">
        <w:tab/>
        <w:t>Explain the role of responsibility accounting</w:t>
      </w:r>
    </w:p>
    <w:p w:rsidR="00151656" w:rsidRPr="00151656" w:rsidRDefault="00151656" w:rsidP="00102103">
      <w:pPr>
        <w:ind w:left="720" w:hanging="360"/>
      </w:pPr>
      <w:r w:rsidRPr="00151656">
        <w:t>S.</w:t>
      </w:r>
      <w:r w:rsidRPr="00151656">
        <w:tab/>
        <w:t>Define cost center, revenue center, profit center, and investment center</w:t>
      </w:r>
    </w:p>
    <w:p w:rsidR="00151656" w:rsidRPr="00151656" w:rsidRDefault="00151656" w:rsidP="00102103">
      <w:pPr>
        <w:ind w:left="720" w:hanging="360"/>
      </w:pPr>
      <w:r w:rsidRPr="00151656">
        <w:t>T.</w:t>
      </w:r>
      <w:r w:rsidRPr="00151656">
        <w:tab/>
        <w:t>Discuss the relationships between performance reports for responsibility centers</w:t>
      </w:r>
    </w:p>
    <w:p w:rsidR="00594256" w:rsidRDefault="00102103" w:rsidP="00102103">
      <w:pPr>
        <w:ind w:left="720" w:hanging="360"/>
      </w:pPr>
      <w:r>
        <w:t>U.</w:t>
      </w:r>
      <w:r>
        <w:tab/>
      </w:r>
      <w:r w:rsidR="00151656" w:rsidRPr="00151656">
        <w:t>Use a cost allocation base to allocate costs</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23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34b7/ptrfzDRWsZD3bhKQGwYSU72LyQ542N4VP6I1CZjgG51O9bLdIDF64r9E4pEelb+cLiTzRrvWvwNWmzuQ==" w:salt="IaY5rklAuDK4vilo6dLlG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2103"/>
    <w:rsid w:val="00113538"/>
    <w:rsid w:val="001137F3"/>
    <w:rsid w:val="001143B6"/>
    <w:rsid w:val="001345A7"/>
    <w:rsid w:val="00143E03"/>
    <w:rsid w:val="00150E7A"/>
    <w:rsid w:val="00151656"/>
    <w:rsid w:val="00151B65"/>
    <w:rsid w:val="00151F66"/>
    <w:rsid w:val="001527D6"/>
    <w:rsid w:val="00160F30"/>
    <w:rsid w:val="00161CF9"/>
    <w:rsid w:val="00164D16"/>
    <w:rsid w:val="00164EF6"/>
    <w:rsid w:val="00165962"/>
    <w:rsid w:val="0018175D"/>
    <w:rsid w:val="001842E8"/>
    <w:rsid w:val="00194939"/>
    <w:rsid w:val="00196ADE"/>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56F26"/>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1153"/>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37234"/>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64DB0"/>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54F6"/>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6D9B"/>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679DD"/>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3E33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01E1F22-CC43-4784-90D8-725AE13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TotalTime>
  <Pages>3</Pages>
  <Words>982</Words>
  <Characters>6081</Characters>
  <Application>Microsoft Office Word</Application>
  <DocSecurity>8</DocSecurity>
  <Lines>552</Lines>
  <Paragraphs>201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2022-04-13T22:28:00Z</dcterms:created>
  <dcterms:modified xsi:type="dcterms:W3CDTF">2022-08-18T19:29:00Z</dcterms:modified>
</cp:coreProperties>
</file>