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2F41E8" w:rsidP="0046071E">
          <w:pPr>
            <w:pStyle w:val="Heading1"/>
            <w:rPr>
              <w:b w:val="0"/>
              <w:sz w:val="20"/>
              <w:szCs w:val="20"/>
            </w:rPr>
          </w:pPr>
          <w:r>
            <w:rPr>
              <w:b w:val="0"/>
              <w:sz w:val="20"/>
              <w:szCs w:val="20"/>
              <w:lang w:val="en-US"/>
            </w:rPr>
            <w:t>1/4/2023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11B40">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281E93">
        <w:t>Sp</w:t>
      </w:r>
      <w:r w:rsidR="001E0939">
        <w:t>r</w:t>
      </w:r>
      <w:r w:rsidR="00281E93">
        <w:t>ing 202</w:t>
      </w:r>
      <w:r w:rsidR="002F41E8">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A320A" w:rsidRPr="009A320A">
        <w:t>Introduction to Financial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A320A" w:rsidRPr="009A320A">
        <w:t>FINA 1503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A320A" w:rsidRPr="009A320A">
        <w:t>FINA 150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A7034">
        <w:fldChar w:fldCharType="begin">
          <w:ffData>
            <w:name w:val="Text27"/>
            <w:enabled/>
            <w:calcOnExit w:val="0"/>
            <w:textInput>
              <w:maxLength w:val="30"/>
            </w:textInput>
          </w:ffData>
        </w:fldChar>
      </w:r>
      <w:bookmarkStart w:id="5" w:name="Text27"/>
      <w:r w:rsidRPr="00FA7034">
        <w:instrText xml:space="preserve"> FORMTEXT </w:instrText>
      </w:r>
      <w:r w:rsidRPr="00FA7034">
        <w:fldChar w:fldCharType="separate"/>
      </w:r>
      <w:r w:rsidR="009A320A" w:rsidRPr="00FA7034">
        <w:t>3</w:t>
      </w:r>
      <w:r w:rsidRPr="00FA7034">
        <w:fldChar w:fldCharType="end"/>
      </w:r>
      <w:bookmarkEnd w:id="5"/>
      <w:r w:rsidRPr="00FA7034">
        <w:t>-</w:t>
      </w:r>
      <w:r w:rsidRPr="00FA7034">
        <w:fldChar w:fldCharType="begin">
          <w:ffData>
            <w:name w:val="Text33"/>
            <w:enabled/>
            <w:calcOnExit w:val="0"/>
            <w:textInput/>
          </w:ffData>
        </w:fldChar>
      </w:r>
      <w:bookmarkStart w:id="6" w:name="Text33"/>
      <w:r w:rsidRPr="00FA7034">
        <w:instrText xml:space="preserve"> FORMTEXT </w:instrText>
      </w:r>
      <w:r w:rsidRPr="00FA7034">
        <w:fldChar w:fldCharType="separate"/>
      </w:r>
      <w:r w:rsidR="009A320A" w:rsidRPr="00FA7034">
        <w:t>0</w:t>
      </w:r>
      <w:r w:rsidRPr="00FA7034">
        <w:fldChar w:fldCharType="end"/>
      </w:r>
      <w:bookmarkEnd w:id="6"/>
      <w:r w:rsidRPr="00FA7034">
        <w:t>-</w:t>
      </w:r>
      <w:r w:rsidRPr="00FA7034">
        <w:fldChar w:fldCharType="begin">
          <w:ffData>
            <w:name w:val="Text34"/>
            <w:enabled/>
            <w:calcOnExit w:val="0"/>
            <w:textInput/>
          </w:ffData>
        </w:fldChar>
      </w:r>
      <w:bookmarkStart w:id="7" w:name="Text34"/>
      <w:r w:rsidRPr="00FA7034">
        <w:instrText xml:space="preserve"> FORMTEXT </w:instrText>
      </w:r>
      <w:r w:rsidRPr="00FA7034">
        <w:fldChar w:fldCharType="separate"/>
      </w:r>
      <w:r w:rsidR="009A320A" w:rsidRPr="00FA7034">
        <w:t>3</w:t>
      </w:r>
      <w:r w:rsidRPr="00FA703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A7034">
        <w:fldChar w:fldCharType="begin">
          <w:ffData>
            <w:name w:val="Text27"/>
            <w:enabled/>
            <w:calcOnExit w:val="0"/>
            <w:textInput>
              <w:maxLength w:val="30"/>
            </w:textInput>
          </w:ffData>
        </w:fldChar>
      </w:r>
      <w:r w:rsidRPr="00FA7034">
        <w:instrText xml:space="preserve"> FORMTEXT </w:instrText>
      </w:r>
      <w:r w:rsidRPr="00FA7034">
        <w:fldChar w:fldCharType="separate"/>
      </w:r>
      <w:r w:rsidR="00792A94" w:rsidRPr="00FA7034">
        <w:t>45</w:t>
      </w:r>
      <w:r w:rsidRPr="00FA7034">
        <w:fldChar w:fldCharType="end"/>
      </w:r>
      <w:r w:rsidRPr="00FA7034">
        <w:t>-</w:t>
      </w:r>
      <w:r w:rsidRPr="00FA7034">
        <w:fldChar w:fldCharType="begin">
          <w:ffData>
            <w:name w:val="Text35"/>
            <w:enabled/>
            <w:calcOnExit w:val="0"/>
            <w:textInput/>
          </w:ffData>
        </w:fldChar>
      </w:r>
      <w:bookmarkStart w:id="8" w:name="Text35"/>
      <w:r w:rsidRPr="00FA7034">
        <w:instrText xml:space="preserve"> FORMTEXT </w:instrText>
      </w:r>
      <w:r w:rsidRPr="00FA7034">
        <w:fldChar w:fldCharType="separate"/>
      </w:r>
      <w:r w:rsidR="00792A94" w:rsidRPr="00FA7034">
        <w:t>0</w:t>
      </w:r>
      <w:r w:rsidRPr="00FA7034">
        <w:fldChar w:fldCharType="end"/>
      </w:r>
      <w:bookmarkEnd w:id="8"/>
      <w:r w:rsidRPr="00FA7034">
        <w:t>-</w:t>
      </w:r>
      <w:r w:rsidRPr="00FA7034">
        <w:fldChar w:fldCharType="begin">
          <w:ffData>
            <w:name w:val="Text36"/>
            <w:enabled/>
            <w:calcOnExit w:val="0"/>
            <w:textInput/>
          </w:ffData>
        </w:fldChar>
      </w:r>
      <w:bookmarkStart w:id="9" w:name="Text36"/>
      <w:r w:rsidRPr="00FA7034">
        <w:instrText xml:space="preserve"> FORMTEXT </w:instrText>
      </w:r>
      <w:r w:rsidRPr="00FA7034">
        <w:fldChar w:fldCharType="separate"/>
      </w:r>
      <w:r w:rsidR="00792A94" w:rsidRPr="00FA7034">
        <w:t>45</w:t>
      </w:r>
      <w:r w:rsidRPr="00FA703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E0939">
        <w:fldChar w:fldCharType="begin">
          <w:ffData>
            <w:name w:val="Text24"/>
            <w:enabled/>
            <w:calcOnExit w:val="0"/>
            <w:textInput/>
          </w:ffData>
        </w:fldChar>
      </w:r>
      <w:bookmarkStart w:id="10" w:name="Text24"/>
      <w:r w:rsidRPr="001E0939">
        <w:instrText xml:space="preserve"> FORMTEXT </w:instrText>
      </w:r>
      <w:r w:rsidRPr="001E0939">
        <w:fldChar w:fldCharType="separate"/>
      </w:r>
      <w:r w:rsidRPr="001E0939">
        <w:rPr>
          <w:noProof/>
        </w:rPr>
        <w:t> </w:t>
      </w:r>
      <w:r w:rsidRPr="001E0939">
        <w:rPr>
          <w:noProof/>
        </w:rPr>
        <w:t> </w:t>
      </w:r>
      <w:r w:rsidRPr="001E0939">
        <w:rPr>
          <w:noProof/>
        </w:rPr>
        <w:t> </w:t>
      </w:r>
      <w:r w:rsidRPr="001E0939">
        <w:rPr>
          <w:noProof/>
        </w:rPr>
        <w:t> </w:t>
      </w:r>
      <w:r w:rsidRPr="001E0939">
        <w:rPr>
          <w:noProof/>
        </w:rPr>
        <w:t> </w:t>
      </w:r>
      <w:r w:rsidRPr="001E0939">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A320A" w:rsidRPr="009A320A">
        <w:t>52.0801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32101" w:rsidRPr="00732101">
        <w:t>Surveys personal and family finances and studies the financial organization of business firms.  Includes personal budgeting, saving, borrowing and taxes.  Examines financial management of businesses</w:t>
      </w:r>
      <w:r w:rsidR="00281E93">
        <w:t>.  This course requires a materials fee</w:t>
      </w:r>
      <w:r w:rsidR="00732101" w:rsidRPr="00732101">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F41E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44D44" w:rsidRPr="00944D4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44D44" w:rsidRPr="00944D44">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44D44" w:rsidRPr="00944D44">
        <w:t>Interpret personal financial statements and budgets.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44D44" w:rsidRPr="00944D44">
        <w:t>Identify how creditors evaluate creditworthiness.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44D44" w:rsidRPr="00944D44">
        <w:t>Identify the following tax terms: marginal tax rate, tax avoidance, tax evasion, tax exemption, tax deduction, and tax credit.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44D44" w:rsidRPr="00944D44">
        <w:t>Demonstrate how debt levels affect borrowing power.</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44D44" w:rsidRPr="00944D44">
        <w:t>Describe the basic financial information that is produced by corporations and explain how the firm’s stakeholders use such information.</w:t>
      </w:r>
      <w:r>
        <w:fldChar w:fldCharType="end"/>
      </w:r>
      <w:bookmarkEnd w:id="20"/>
    </w:p>
    <w:p w:rsidR="00C40487" w:rsidRDefault="00792A94" w:rsidP="00792A94">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792A94">
        <w:t>Identify the key issues involved in determining a firm’s capital structure.</w:t>
      </w:r>
      <w:r>
        <w:fldChar w:fldCharType="end"/>
      </w:r>
      <w:bookmarkEnd w:id="21"/>
    </w:p>
    <w:p w:rsidR="00792A94" w:rsidRDefault="00792A94" w:rsidP="00792A94">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792A94">
        <w:t>Discuss how financial managers use budgeted financial statements and cash budget.</w:t>
      </w:r>
      <w:r>
        <w:fldChar w:fldCharType="end"/>
      </w:r>
      <w:bookmarkEnd w:id="22"/>
    </w:p>
    <w:p w:rsidR="00792A94" w:rsidRDefault="00792A94"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3" w:name="Text7"/>
      <w:r>
        <w:instrText xml:space="preserve"> FORMTEXT </w:instrText>
      </w:r>
      <w:r>
        <w:fldChar w:fldCharType="separate"/>
      </w:r>
      <w:r w:rsidR="00195DEC" w:rsidRPr="00195DEC">
        <w:t>Homework, projects, presentations, and/or class work</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195DEC" w:rsidRPr="00195DEC">
        <w:t>Exams and/or quizzes</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195DEC" w:rsidRPr="00195DEC">
        <w:t>Common questions will be administered by all sections of the course at the end of the semester assessing the student's knowledge of the learning outcomes.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27826" w:rsidRPr="00127826" w:rsidRDefault="00594256" w:rsidP="00127826">
      <w:r>
        <w:fldChar w:fldCharType="begin">
          <w:ffData>
            <w:name w:val="Text1"/>
            <w:enabled/>
            <w:calcOnExit w:val="0"/>
            <w:textInput/>
          </w:ffData>
        </w:fldChar>
      </w:r>
      <w:bookmarkStart w:id="26" w:name="Text1"/>
      <w:r>
        <w:instrText xml:space="preserve"> FORMTEXT </w:instrText>
      </w:r>
      <w:r>
        <w:fldChar w:fldCharType="separate"/>
      </w:r>
      <w:r w:rsidR="00127826" w:rsidRPr="00127826">
        <w:t>Part I: INTRODUCTION TO MANAGERIAL FINANCE</w:t>
      </w:r>
    </w:p>
    <w:p w:rsidR="00127826" w:rsidRPr="00127826" w:rsidRDefault="00792A94" w:rsidP="00792A94">
      <w:pPr>
        <w:ind w:left="720" w:hanging="360"/>
      </w:pPr>
      <w:r>
        <w:t>1.</w:t>
      </w:r>
      <w:r>
        <w:tab/>
      </w:r>
      <w:r w:rsidR="00127826" w:rsidRPr="00127826">
        <w:t>An Overview of Managerial Finance</w:t>
      </w:r>
    </w:p>
    <w:p w:rsidR="00792A94" w:rsidRDefault="00792A94" w:rsidP="00127826"/>
    <w:p w:rsidR="00127826" w:rsidRPr="00127826" w:rsidRDefault="00127826" w:rsidP="00127826">
      <w:r w:rsidRPr="00127826">
        <w:t>Part II: ESSENTIAL CONCEPTS IN MANAGERIAL FINANCE</w:t>
      </w:r>
    </w:p>
    <w:p w:rsidR="00127826" w:rsidRPr="00127826" w:rsidRDefault="00792A94" w:rsidP="00792A94">
      <w:pPr>
        <w:ind w:left="720" w:hanging="360"/>
      </w:pPr>
      <w:r>
        <w:t>2.</w:t>
      </w:r>
      <w:r>
        <w:tab/>
      </w:r>
      <w:r w:rsidR="00127826" w:rsidRPr="00127826">
        <w:t>Analysis of Financial Statements</w:t>
      </w:r>
    </w:p>
    <w:p w:rsidR="00127826" w:rsidRPr="00127826" w:rsidRDefault="00792A94" w:rsidP="00792A94">
      <w:pPr>
        <w:ind w:left="720" w:hanging="360"/>
      </w:pPr>
      <w:r>
        <w:t>3.</w:t>
      </w:r>
      <w:r>
        <w:tab/>
      </w:r>
      <w:r w:rsidR="00127826" w:rsidRPr="00127826">
        <w:t>The Financial Environment: Markets, Institutions, and Investment Banking</w:t>
      </w:r>
    </w:p>
    <w:p w:rsidR="00127826" w:rsidRPr="00127826" w:rsidRDefault="00792A94" w:rsidP="00792A94">
      <w:pPr>
        <w:ind w:left="720" w:hanging="360"/>
      </w:pPr>
      <w:r>
        <w:t>4.</w:t>
      </w:r>
      <w:r>
        <w:tab/>
      </w:r>
      <w:r w:rsidR="00127826" w:rsidRPr="00127826">
        <w:t>Time Value of Money</w:t>
      </w:r>
    </w:p>
    <w:p w:rsidR="00792A94" w:rsidRDefault="00792A94" w:rsidP="00127826"/>
    <w:p w:rsidR="00127826" w:rsidRPr="00127826" w:rsidRDefault="00127826" w:rsidP="00127826">
      <w:r w:rsidRPr="00127826">
        <w:t>Part III: VALUATION--FINANCIAL ASSETS</w:t>
      </w:r>
    </w:p>
    <w:p w:rsidR="00127826" w:rsidRPr="00127826" w:rsidRDefault="00792A94" w:rsidP="00792A94">
      <w:pPr>
        <w:ind w:left="720" w:hanging="360"/>
      </w:pPr>
      <w:r>
        <w:t>5.</w:t>
      </w:r>
      <w:r>
        <w:tab/>
      </w:r>
      <w:r w:rsidR="00127826" w:rsidRPr="00127826">
        <w:t>The Cost of Money (Interest Rates)</w:t>
      </w:r>
    </w:p>
    <w:p w:rsidR="00127826" w:rsidRPr="00127826" w:rsidRDefault="00792A94" w:rsidP="00792A94">
      <w:pPr>
        <w:ind w:left="720" w:hanging="360"/>
      </w:pPr>
      <w:r>
        <w:t>6.</w:t>
      </w:r>
      <w:r>
        <w:tab/>
      </w:r>
      <w:r w:rsidR="00127826" w:rsidRPr="00127826">
        <w:t>Bonds (Debt)--Characteristics and Valuation</w:t>
      </w:r>
    </w:p>
    <w:p w:rsidR="00127826" w:rsidRPr="00127826" w:rsidRDefault="00792A94" w:rsidP="00792A94">
      <w:pPr>
        <w:ind w:left="720" w:hanging="360"/>
      </w:pPr>
      <w:r>
        <w:t>7.</w:t>
      </w:r>
      <w:r>
        <w:tab/>
      </w:r>
      <w:r w:rsidR="00127826" w:rsidRPr="00127826">
        <w:t>Stocks (Equity)--Characteristics and Valuation</w:t>
      </w:r>
    </w:p>
    <w:p w:rsidR="00127826" w:rsidRPr="00127826" w:rsidRDefault="00792A94" w:rsidP="00792A94">
      <w:pPr>
        <w:ind w:left="720" w:hanging="360"/>
      </w:pPr>
      <w:r>
        <w:t>8.</w:t>
      </w:r>
      <w:r>
        <w:tab/>
      </w:r>
      <w:r w:rsidR="00127826" w:rsidRPr="00127826">
        <w:t>Risk and Rates of Return.</w:t>
      </w:r>
    </w:p>
    <w:p w:rsidR="00792A94" w:rsidRDefault="00792A94" w:rsidP="00127826"/>
    <w:p w:rsidR="00127826" w:rsidRPr="00127826" w:rsidRDefault="00127826" w:rsidP="00127826">
      <w:r w:rsidRPr="00127826">
        <w:t>Part IV: VALUATION--REAL ASSETS (CAPITAL BUDGETING)</w:t>
      </w:r>
    </w:p>
    <w:p w:rsidR="00127826" w:rsidRPr="00127826" w:rsidRDefault="00792A94" w:rsidP="00792A94">
      <w:pPr>
        <w:ind w:left="720" w:hanging="360"/>
      </w:pPr>
      <w:r>
        <w:t>9.</w:t>
      </w:r>
      <w:r>
        <w:tab/>
      </w:r>
      <w:r w:rsidR="00127826" w:rsidRPr="00127826">
        <w:t>Capital Budgeting Techniques</w:t>
      </w:r>
    </w:p>
    <w:p w:rsidR="00127826" w:rsidRPr="00127826" w:rsidRDefault="00792A94" w:rsidP="00792A94">
      <w:pPr>
        <w:ind w:left="720" w:hanging="360"/>
      </w:pPr>
      <w:r>
        <w:t>10.</w:t>
      </w:r>
      <w:r>
        <w:tab/>
      </w:r>
      <w:r w:rsidR="00127826" w:rsidRPr="00127826">
        <w:t>Project Cash Flows and Risk</w:t>
      </w:r>
    </w:p>
    <w:p w:rsidR="00792A94" w:rsidRDefault="00792A94" w:rsidP="00127826"/>
    <w:p w:rsidR="00127826" w:rsidRPr="00127826" w:rsidRDefault="00127826" w:rsidP="00127826">
      <w:r w:rsidRPr="00127826">
        <w:t>Part V: COST OF CAPITAL AND CAPITAL STRUCTURE CONCEPTS</w:t>
      </w:r>
    </w:p>
    <w:p w:rsidR="00127826" w:rsidRPr="00127826" w:rsidRDefault="00792A94" w:rsidP="00792A94">
      <w:pPr>
        <w:ind w:left="720" w:hanging="360"/>
      </w:pPr>
      <w:r>
        <w:lastRenderedPageBreak/>
        <w:t>11.</w:t>
      </w:r>
      <w:r>
        <w:tab/>
      </w:r>
      <w:r w:rsidR="00127826" w:rsidRPr="00127826">
        <w:t>The Cost of Capital</w:t>
      </w:r>
    </w:p>
    <w:p w:rsidR="00127826" w:rsidRPr="00127826" w:rsidRDefault="00792A94" w:rsidP="00792A94">
      <w:pPr>
        <w:ind w:left="720" w:hanging="360"/>
      </w:pPr>
      <w:r>
        <w:t>12.</w:t>
      </w:r>
      <w:r>
        <w:tab/>
      </w:r>
      <w:r w:rsidR="00127826" w:rsidRPr="00127826">
        <w:t>Capital Structure</w:t>
      </w:r>
    </w:p>
    <w:p w:rsidR="00127826" w:rsidRPr="00127826" w:rsidRDefault="00792A94" w:rsidP="00792A94">
      <w:pPr>
        <w:ind w:left="720" w:hanging="360"/>
      </w:pPr>
      <w:r>
        <w:t>13.</w:t>
      </w:r>
      <w:r>
        <w:tab/>
      </w:r>
      <w:r w:rsidR="00127826" w:rsidRPr="00127826">
        <w:t>Distribution of Retained Earnings: Dividends and Stock Repurchases</w:t>
      </w:r>
    </w:p>
    <w:p w:rsidR="00792A94" w:rsidRDefault="00792A94" w:rsidP="00127826"/>
    <w:p w:rsidR="00127826" w:rsidRPr="00127826" w:rsidRDefault="00127826" w:rsidP="00127826">
      <w:r w:rsidRPr="00127826">
        <w:t>Part VI: WORKING CAPITAL MANAGEMENT</w:t>
      </w:r>
    </w:p>
    <w:p w:rsidR="00127826" w:rsidRPr="00127826" w:rsidRDefault="00792A94" w:rsidP="00792A94">
      <w:pPr>
        <w:ind w:left="720" w:hanging="360"/>
      </w:pPr>
      <w:r>
        <w:t>14.</w:t>
      </w:r>
      <w:r>
        <w:tab/>
      </w:r>
      <w:r w:rsidR="00127826" w:rsidRPr="00127826">
        <w:t>Working Capital Policy</w:t>
      </w:r>
    </w:p>
    <w:p w:rsidR="00127826" w:rsidRPr="00127826" w:rsidRDefault="00792A94" w:rsidP="00792A94">
      <w:pPr>
        <w:ind w:left="720" w:hanging="360"/>
      </w:pPr>
      <w:r>
        <w:t>15.</w:t>
      </w:r>
      <w:r>
        <w:tab/>
      </w:r>
      <w:r w:rsidR="00127826" w:rsidRPr="00127826">
        <w:t>Managing Short-Term Assets</w:t>
      </w:r>
    </w:p>
    <w:p w:rsidR="00127826" w:rsidRPr="00127826" w:rsidRDefault="00792A94" w:rsidP="00792A94">
      <w:pPr>
        <w:ind w:left="720" w:hanging="360"/>
      </w:pPr>
      <w:r>
        <w:t>16.</w:t>
      </w:r>
      <w:r>
        <w:tab/>
      </w:r>
      <w:r w:rsidR="00127826" w:rsidRPr="00127826">
        <w:t>Managing Short-Term Liabilities (Financing)</w:t>
      </w:r>
    </w:p>
    <w:p w:rsidR="00792A94" w:rsidRDefault="00792A94" w:rsidP="00127826"/>
    <w:p w:rsidR="00127826" w:rsidRPr="00127826" w:rsidRDefault="00127826" w:rsidP="00127826">
      <w:r w:rsidRPr="00127826">
        <w:t>Part VII: STRATEGIC PLANNING AND FINANCING DECISIONS</w:t>
      </w:r>
    </w:p>
    <w:p w:rsidR="00594256" w:rsidRDefault="00792A94" w:rsidP="00792A94">
      <w:pPr>
        <w:ind w:left="720" w:hanging="360"/>
      </w:pPr>
      <w:r>
        <w:t>17.</w:t>
      </w:r>
      <w:r>
        <w:tab/>
      </w:r>
      <w:r w:rsidR="00127826" w:rsidRPr="00127826">
        <w:t>Financial Planning and Control</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93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NtPhRPLFaJjnuV+LH5T6RzKCcdJjYby8tMAwzfMqMisevIfu6+VuAL1Q79FvAyps3odZl/TNgdgxfO7S0t96g==" w:salt="/1AHRFNZ3BDoZApbmwES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7826"/>
    <w:rsid w:val="00143E03"/>
    <w:rsid w:val="00150E7A"/>
    <w:rsid w:val="00151B65"/>
    <w:rsid w:val="00151F66"/>
    <w:rsid w:val="001527D6"/>
    <w:rsid w:val="00161CF9"/>
    <w:rsid w:val="00164D16"/>
    <w:rsid w:val="00164EF6"/>
    <w:rsid w:val="00165962"/>
    <w:rsid w:val="0018175D"/>
    <w:rsid w:val="001842E8"/>
    <w:rsid w:val="00194939"/>
    <w:rsid w:val="00195DEC"/>
    <w:rsid w:val="001A146A"/>
    <w:rsid w:val="001A2102"/>
    <w:rsid w:val="001B4839"/>
    <w:rsid w:val="001B629B"/>
    <w:rsid w:val="001C13DA"/>
    <w:rsid w:val="001C2394"/>
    <w:rsid w:val="001D0F24"/>
    <w:rsid w:val="001D2E20"/>
    <w:rsid w:val="001E0939"/>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1E93"/>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41E8"/>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1626"/>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1B40"/>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2101"/>
    <w:rsid w:val="00735208"/>
    <w:rsid w:val="0074285D"/>
    <w:rsid w:val="007569C6"/>
    <w:rsid w:val="00774CCA"/>
    <w:rsid w:val="00784D8C"/>
    <w:rsid w:val="007861F1"/>
    <w:rsid w:val="00792A94"/>
    <w:rsid w:val="0079321B"/>
    <w:rsid w:val="0079798C"/>
    <w:rsid w:val="00797E10"/>
    <w:rsid w:val="007A0FD1"/>
    <w:rsid w:val="007A13DF"/>
    <w:rsid w:val="007A3EA7"/>
    <w:rsid w:val="007A48EC"/>
    <w:rsid w:val="007A59A7"/>
    <w:rsid w:val="007B037E"/>
    <w:rsid w:val="007B2FA7"/>
    <w:rsid w:val="007B422B"/>
    <w:rsid w:val="007B7E8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4D44"/>
    <w:rsid w:val="00955149"/>
    <w:rsid w:val="00966233"/>
    <w:rsid w:val="009662EB"/>
    <w:rsid w:val="0096713B"/>
    <w:rsid w:val="00980367"/>
    <w:rsid w:val="009831A9"/>
    <w:rsid w:val="009874BC"/>
    <w:rsid w:val="00991DE9"/>
    <w:rsid w:val="009926C9"/>
    <w:rsid w:val="00993E71"/>
    <w:rsid w:val="00995496"/>
    <w:rsid w:val="00996BF4"/>
    <w:rsid w:val="009970C6"/>
    <w:rsid w:val="009A320A"/>
    <w:rsid w:val="009B1B5A"/>
    <w:rsid w:val="009B417A"/>
    <w:rsid w:val="009B71CE"/>
    <w:rsid w:val="009C2164"/>
    <w:rsid w:val="009D3658"/>
    <w:rsid w:val="009E1260"/>
    <w:rsid w:val="009F0FF0"/>
    <w:rsid w:val="009F16CB"/>
    <w:rsid w:val="009F2FF7"/>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7850"/>
    <w:rsid w:val="00D11ADB"/>
    <w:rsid w:val="00D11B62"/>
    <w:rsid w:val="00D260B2"/>
    <w:rsid w:val="00D35758"/>
    <w:rsid w:val="00D403C3"/>
    <w:rsid w:val="00D43C6C"/>
    <w:rsid w:val="00D547B6"/>
    <w:rsid w:val="00D632B1"/>
    <w:rsid w:val="00D66B8B"/>
    <w:rsid w:val="00D7145B"/>
    <w:rsid w:val="00D72616"/>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703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BC14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F5320CF-7DFC-4F5A-9B86-5C31533E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27</TotalTime>
  <Pages>3</Pages>
  <Words>691</Words>
  <Characters>4405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2020-07-30T15:43:00Z</dcterms:created>
  <dcterms:modified xsi:type="dcterms:W3CDTF">2023-02-05T15:25:00Z</dcterms:modified>
</cp:coreProperties>
</file>