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9-14T00:00:00Z">
          <w:dateFormat w:val="M/d/yyyy"/>
          <w:lid w:val="en-US"/>
          <w:storeMappedDataAs w:val="dateTime"/>
          <w:calendar w:val="gregorian"/>
        </w:date>
      </w:sdtPr>
      <w:sdtEndPr/>
      <w:sdtContent>
        <w:p w14:paraId="273C4269" w14:textId="77777777" w:rsidR="00397F62" w:rsidRPr="00891DED" w:rsidRDefault="008E19C0" w:rsidP="0046071E">
          <w:pPr>
            <w:pStyle w:val="Heading1"/>
            <w:rPr>
              <w:b w:val="0"/>
              <w:sz w:val="20"/>
              <w:szCs w:val="20"/>
            </w:rPr>
          </w:pPr>
          <w:r>
            <w:rPr>
              <w:b w:val="0"/>
              <w:sz w:val="20"/>
              <w:szCs w:val="20"/>
              <w:lang w:val="en-US"/>
            </w:rPr>
            <w:t>9/14/2020</w:t>
          </w:r>
        </w:p>
      </w:sdtContent>
    </w:sdt>
    <w:p w14:paraId="4DCC8A37"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76D7EAB" wp14:editId="2EA13B3E">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ADF322D" w14:textId="77777777" w:rsidR="00397F62" w:rsidRPr="00397F62" w:rsidRDefault="00397F62" w:rsidP="00397F62">
      <w:pPr>
        <w:jc w:val="center"/>
      </w:pPr>
    </w:p>
    <w:p w14:paraId="1F94CC28" w14:textId="77777777" w:rsidR="00212958" w:rsidRPr="000660AA" w:rsidRDefault="00212958" w:rsidP="00571E7F">
      <w:pPr>
        <w:jc w:val="center"/>
        <w:rPr>
          <w:sz w:val="36"/>
          <w:szCs w:val="36"/>
        </w:rPr>
      </w:pPr>
      <w:r w:rsidRPr="000660AA">
        <w:rPr>
          <w:sz w:val="36"/>
          <w:szCs w:val="36"/>
        </w:rPr>
        <w:t>Baton Rouge Community College</w:t>
      </w:r>
    </w:p>
    <w:p w14:paraId="2A68CBE9" w14:textId="77777777" w:rsidR="00212958" w:rsidRPr="00853241" w:rsidRDefault="00212958" w:rsidP="000D6C70">
      <w:pPr>
        <w:jc w:val="center"/>
      </w:pPr>
      <w:r w:rsidRPr="000660AA">
        <w:rPr>
          <w:i/>
          <w:sz w:val="32"/>
          <w:szCs w:val="32"/>
        </w:rPr>
        <w:t>Academic Affairs Master Syllabus</w:t>
      </w:r>
    </w:p>
    <w:p w14:paraId="11637806" w14:textId="77777777" w:rsidR="00212958" w:rsidRPr="000821D6" w:rsidRDefault="00212958" w:rsidP="0074285D">
      <w:pPr>
        <w:jc w:val="center"/>
        <w:rPr>
          <w:szCs w:val="36"/>
        </w:rPr>
      </w:pPr>
    </w:p>
    <w:p w14:paraId="30003182" w14:textId="0B0D3EA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13183">
        <w:t>5 November 2020</w:t>
      </w:r>
      <w:r w:rsidRPr="00212958">
        <w:rPr>
          <w:u w:val="single"/>
        </w:rPr>
        <w:fldChar w:fldCharType="end"/>
      </w:r>
      <w:bookmarkEnd w:id="0"/>
    </w:p>
    <w:p w14:paraId="12780BF7" w14:textId="3375824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E3F0E">
        <w:t>Fall 2021</w:t>
      </w:r>
      <w:r w:rsidRPr="00212958">
        <w:rPr>
          <w:u w:val="single"/>
        </w:rPr>
        <w:fldChar w:fldCharType="end"/>
      </w:r>
      <w:bookmarkEnd w:id="1"/>
    </w:p>
    <w:p w14:paraId="226FBE00" w14:textId="77777777" w:rsidR="00212958" w:rsidRDefault="00212958" w:rsidP="0074285D">
      <w:pPr>
        <w:jc w:val="center"/>
      </w:pPr>
    </w:p>
    <w:p w14:paraId="33D8D37A"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E19C0" w:rsidRPr="00313183">
        <w:rPr>
          <w:noProof/>
        </w:rPr>
        <w:t>Art History I</w:t>
      </w:r>
      <w:r w:rsidR="00D7145B" w:rsidRPr="00D7145B">
        <w:rPr>
          <w:u w:val="single"/>
        </w:rPr>
        <w:fldChar w:fldCharType="end"/>
      </w:r>
      <w:bookmarkEnd w:id="2"/>
    </w:p>
    <w:p w14:paraId="2035C21E" w14:textId="77777777" w:rsidR="00D7145B" w:rsidRDefault="00D7145B" w:rsidP="00D7145B"/>
    <w:p w14:paraId="4964C7B9"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313183">
        <w:fldChar w:fldCharType="begin">
          <w:ffData>
            <w:name w:val="Text31"/>
            <w:enabled/>
            <w:calcOnExit w:val="0"/>
            <w:textInput/>
          </w:ffData>
        </w:fldChar>
      </w:r>
      <w:bookmarkStart w:id="3" w:name="Text31"/>
      <w:r w:rsidRPr="00313183">
        <w:instrText xml:space="preserve"> FORMTEXT </w:instrText>
      </w:r>
      <w:r w:rsidRPr="00313183">
        <w:fldChar w:fldCharType="separate"/>
      </w:r>
      <w:r w:rsidR="008E19C0" w:rsidRPr="00313183">
        <w:rPr>
          <w:noProof/>
        </w:rPr>
        <w:t>ARTS 2103</w:t>
      </w:r>
      <w:r w:rsidRPr="00313183">
        <w:fldChar w:fldCharType="end"/>
      </w:r>
      <w:bookmarkEnd w:id="3"/>
    </w:p>
    <w:p w14:paraId="3A4EE158" w14:textId="77777777" w:rsidR="00D7145B" w:rsidRDefault="00D7145B" w:rsidP="00D7145B"/>
    <w:p w14:paraId="7F27BE56" w14:textId="77777777" w:rsidR="00516FFE" w:rsidRDefault="00516FFE" w:rsidP="00D7145B">
      <w:r w:rsidRPr="00516FFE">
        <w:rPr>
          <w:b/>
        </w:rPr>
        <w:t>Previous Course Rubric</w:t>
      </w:r>
      <w:r>
        <w:t>:</w:t>
      </w:r>
      <w:r>
        <w:tab/>
      </w:r>
      <w:r w:rsidRPr="00313183">
        <w:fldChar w:fldCharType="begin">
          <w:ffData>
            <w:name w:val="Text31"/>
            <w:enabled/>
            <w:calcOnExit w:val="0"/>
            <w:textInput/>
          </w:ffData>
        </w:fldChar>
      </w:r>
      <w:r w:rsidRPr="00313183">
        <w:instrText xml:space="preserve"> FORMTEXT </w:instrText>
      </w:r>
      <w:r w:rsidRPr="00313183">
        <w:fldChar w:fldCharType="separate"/>
      </w:r>
      <w:r w:rsidR="008E19C0" w:rsidRPr="00313183">
        <w:rPr>
          <w:noProof/>
        </w:rPr>
        <w:t>ARTS 241</w:t>
      </w:r>
      <w:r w:rsidRPr="00313183">
        <w:fldChar w:fldCharType="end"/>
      </w:r>
    </w:p>
    <w:p w14:paraId="32BDF37C" w14:textId="77777777" w:rsidR="00516FFE" w:rsidRDefault="00516FFE" w:rsidP="00D7145B"/>
    <w:p w14:paraId="3C32BAD5" w14:textId="77777777" w:rsidR="00212958" w:rsidRPr="000E047A" w:rsidRDefault="00D7145B" w:rsidP="00D7145B">
      <w:r w:rsidRPr="00516FFE">
        <w:rPr>
          <w:b/>
        </w:rPr>
        <w:t>Lecture Hours per week-lab hours per week-credit hours</w:t>
      </w:r>
      <w:r>
        <w:t>:</w:t>
      </w:r>
      <w:r>
        <w:tab/>
      </w:r>
      <w:r w:rsidR="00212958" w:rsidRPr="00313183">
        <w:fldChar w:fldCharType="begin">
          <w:ffData>
            <w:name w:val="Text27"/>
            <w:enabled/>
            <w:calcOnExit w:val="0"/>
            <w:textInput>
              <w:maxLength w:val="30"/>
            </w:textInput>
          </w:ffData>
        </w:fldChar>
      </w:r>
      <w:bookmarkStart w:id="4" w:name="Text27"/>
      <w:r w:rsidR="00212958" w:rsidRPr="00313183">
        <w:instrText xml:space="preserve"> FORMTEXT </w:instrText>
      </w:r>
      <w:r w:rsidR="00212958" w:rsidRPr="00313183">
        <w:fldChar w:fldCharType="separate"/>
      </w:r>
      <w:r w:rsidR="008E19C0" w:rsidRPr="00313183">
        <w:rPr>
          <w:noProof/>
        </w:rPr>
        <w:t>3-0-3</w:t>
      </w:r>
      <w:r w:rsidR="00212958" w:rsidRPr="00313183">
        <w:fldChar w:fldCharType="end"/>
      </w:r>
      <w:bookmarkEnd w:id="4"/>
    </w:p>
    <w:p w14:paraId="01364E9B" w14:textId="77777777" w:rsidR="00516FFE" w:rsidRPr="00EE4863" w:rsidRDefault="00516FFE" w:rsidP="00D7145B">
      <w:pPr>
        <w:rPr>
          <w:sz w:val="20"/>
        </w:rPr>
      </w:pPr>
    </w:p>
    <w:p w14:paraId="7F44B71D" w14:textId="77777777" w:rsidR="003777F1" w:rsidRPr="000E047A" w:rsidRDefault="003777F1" w:rsidP="003777F1">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C5BE0">
        <w:fldChar w:fldCharType="begin">
          <w:ffData>
            <w:name w:val="Text27"/>
            <w:enabled/>
            <w:calcOnExit w:val="0"/>
            <w:textInput>
              <w:maxLength w:val="30"/>
            </w:textInput>
          </w:ffData>
        </w:fldChar>
      </w:r>
      <w:r w:rsidRPr="00CC5BE0">
        <w:instrText xml:space="preserve"> FORMTEXT </w:instrText>
      </w:r>
      <w:r w:rsidRPr="00CC5BE0">
        <w:fldChar w:fldCharType="separate"/>
      </w:r>
      <w:r w:rsidRPr="00CC5BE0">
        <w:t>45</w:t>
      </w:r>
      <w:r w:rsidRPr="00CC5BE0">
        <w:fldChar w:fldCharType="end"/>
      </w:r>
      <w:r w:rsidRPr="00CC5BE0">
        <w:t>-</w:t>
      </w:r>
      <w:r w:rsidRPr="00CC5BE0">
        <w:fldChar w:fldCharType="begin">
          <w:ffData>
            <w:name w:val="Text35"/>
            <w:enabled/>
            <w:calcOnExit w:val="0"/>
            <w:textInput/>
          </w:ffData>
        </w:fldChar>
      </w:r>
      <w:bookmarkStart w:id="5" w:name="Text35"/>
      <w:r w:rsidRPr="00CC5BE0">
        <w:instrText xml:space="preserve"> FORMTEXT </w:instrText>
      </w:r>
      <w:r w:rsidRPr="00CC5BE0">
        <w:fldChar w:fldCharType="separate"/>
      </w:r>
      <w:r w:rsidRPr="00CC5BE0">
        <w:t>0</w:t>
      </w:r>
      <w:r w:rsidRPr="00CC5BE0">
        <w:fldChar w:fldCharType="end"/>
      </w:r>
      <w:bookmarkEnd w:id="5"/>
      <w:r w:rsidRPr="00CC5BE0">
        <w:t>-</w:t>
      </w:r>
      <w:r w:rsidRPr="00CC5BE0">
        <w:fldChar w:fldCharType="begin">
          <w:ffData>
            <w:name w:val="Text36"/>
            <w:enabled/>
            <w:calcOnExit w:val="0"/>
            <w:textInput/>
          </w:ffData>
        </w:fldChar>
      </w:r>
      <w:bookmarkStart w:id="6" w:name="Text36"/>
      <w:r w:rsidRPr="00CC5BE0">
        <w:instrText xml:space="preserve"> FORMTEXT </w:instrText>
      </w:r>
      <w:r w:rsidRPr="00CC5BE0">
        <w:fldChar w:fldCharType="separate"/>
      </w:r>
      <w:r w:rsidRPr="00CC5BE0">
        <w:t>45</w:t>
      </w:r>
      <w:r w:rsidRPr="00CC5BE0">
        <w:fldChar w:fldCharType="end"/>
      </w:r>
      <w:bookmarkEnd w:id="6"/>
    </w:p>
    <w:p w14:paraId="0A31CAC0" w14:textId="77777777" w:rsidR="003777F1" w:rsidRPr="00EE4863" w:rsidRDefault="003777F1" w:rsidP="003777F1">
      <w:pPr>
        <w:rPr>
          <w:sz w:val="20"/>
        </w:rPr>
      </w:pPr>
    </w:p>
    <w:p w14:paraId="1B723FE4" w14:textId="31B90B76"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13183">
        <w:fldChar w:fldCharType="begin">
          <w:ffData>
            <w:name w:val="Text24"/>
            <w:enabled/>
            <w:calcOnExit w:val="0"/>
            <w:textInput/>
          </w:ffData>
        </w:fldChar>
      </w:r>
      <w:bookmarkStart w:id="7" w:name="Text24"/>
      <w:r w:rsidRPr="00313183">
        <w:instrText xml:space="preserve"> FORMTEXT </w:instrText>
      </w:r>
      <w:r w:rsidRPr="00313183">
        <w:fldChar w:fldCharType="separate"/>
      </w:r>
      <w:r w:rsidR="008E19C0" w:rsidRPr="00313183">
        <w:rPr>
          <w:noProof/>
        </w:rPr>
        <w:t xml:space="preserve">CART </w:t>
      </w:r>
      <w:r w:rsidR="00D32966" w:rsidRPr="00313183">
        <w:rPr>
          <w:noProof/>
        </w:rPr>
        <w:t>2103</w:t>
      </w:r>
      <w:r w:rsidRPr="00313183">
        <w:fldChar w:fldCharType="end"/>
      </w:r>
      <w:bookmarkEnd w:id="7"/>
    </w:p>
    <w:p w14:paraId="0909CE6C" w14:textId="77777777" w:rsidR="00212958" w:rsidRPr="00D7145B" w:rsidRDefault="00212958" w:rsidP="00D7145B"/>
    <w:p w14:paraId="5840B3E0"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E19C0">
        <w:rPr>
          <w:noProof/>
          <w:u w:val="single"/>
        </w:rPr>
        <w:t>50.0703</w:t>
      </w:r>
      <w:r w:rsidR="00212958" w:rsidRPr="00516FFE">
        <w:rPr>
          <w:u w:val="single"/>
        </w:rPr>
        <w:fldChar w:fldCharType="end"/>
      </w:r>
      <w:bookmarkEnd w:id="8"/>
    </w:p>
    <w:p w14:paraId="45418821" w14:textId="77777777" w:rsidR="00C40487" w:rsidRDefault="00C40487" w:rsidP="00C40487"/>
    <w:p w14:paraId="7E1043C9"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8E19C0" w:rsidRPr="008E19C0">
        <w:rPr>
          <w:noProof/>
        </w:rPr>
        <w:t>Examines the history of visual art through the study of selected masterworks from the Prehistoric Period through the Middle Ages with emphasis placed on style, subject matter, and historical context.</w:t>
      </w:r>
      <w:r>
        <w:fldChar w:fldCharType="end"/>
      </w:r>
      <w:bookmarkEnd w:id="9"/>
    </w:p>
    <w:p w14:paraId="51056224" w14:textId="77777777" w:rsidR="00860938" w:rsidRDefault="00860938" w:rsidP="007E4F12"/>
    <w:p w14:paraId="5692DD1D" w14:textId="77777777" w:rsidR="00860938" w:rsidRPr="000E047A" w:rsidRDefault="00860938" w:rsidP="00A82620">
      <w:r w:rsidRPr="0072265D">
        <w:rPr>
          <w:b/>
        </w:rPr>
        <w:t>Prerequisites:</w:t>
      </w:r>
      <w:r>
        <w:rPr>
          <w:b/>
        </w:rPr>
        <w:tab/>
      </w:r>
      <w:r>
        <w:tab/>
      </w:r>
      <w:r w:rsidRPr="00313183">
        <w:fldChar w:fldCharType="begin">
          <w:ffData>
            <w:name w:val="Text15"/>
            <w:enabled/>
            <w:calcOnExit w:val="0"/>
            <w:textInput/>
          </w:ffData>
        </w:fldChar>
      </w:r>
      <w:bookmarkStart w:id="10" w:name="Text15"/>
      <w:r w:rsidRPr="00313183">
        <w:instrText xml:space="preserve"> FORMTEXT </w:instrText>
      </w:r>
      <w:r w:rsidRPr="00313183">
        <w:fldChar w:fldCharType="separate"/>
      </w:r>
      <w:r w:rsidR="008E19C0" w:rsidRPr="00313183">
        <w:rPr>
          <w:noProof/>
        </w:rPr>
        <w:t>None</w:t>
      </w:r>
      <w:r w:rsidRPr="00313183">
        <w:fldChar w:fldCharType="end"/>
      </w:r>
      <w:bookmarkEnd w:id="10"/>
    </w:p>
    <w:p w14:paraId="5B3979CD" w14:textId="77777777" w:rsidR="00860938" w:rsidRPr="0072265D" w:rsidRDefault="00860938" w:rsidP="00571E7F">
      <w:pPr>
        <w:rPr>
          <w:b/>
        </w:rPr>
      </w:pPr>
    </w:p>
    <w:p w14:paraId="47028643" w14:textId="77777777" w:rsidR="00860938" w:rsidRPr="000E047A" w:rsidRDefault="00860938" w:rsidP="00860938">
      <w:r w:rsidRPr="0072265D">
        <w:rPr>
          <w:b/>
        </w:rPr>
        <w:t>Co-requisites:</w:t>
      </w:r>
      <w:r>
        <w:tab/>
      </w:r>
      <w:r>
        <w:tab/>
      </w:r>
      <w:r w:rsidRPr="00313183">
        <w:fldChar w:fldCharType="begin">
          <w:ffData>
            <w:name w:val="Text14"/>
            <w:enabled/>
            <w:calcOnExit w:val="0"/>
            <w:textInput/>
          </w:ffData>
        </w:fldChar>
      </w:r>
      <w:bookmarkStart w:id="11" w:name="Text14"/>
      <w:r w:rsidRPr="00313183">
        <w:instrText xml:space="preserve"> FORMTEXT </w:instrText>
      </w:r>
      <w:r w:rsidRPr="00313183">
        <w:fldChar w:fldCharType="separate"/>
      </w:r>
      <w:r w:rsidR="008E19C0" w:rsidRPr="00313183">
        <w:rPr>
          <w:noProof/>
        </w:rPr>
        <w:t>None</w:t>
      </w:r>
      <w:r w:rsidRPr="00313183">
        <w:fldChar w:fldCharType="end"/>
      </w:r>
      <w:bookmarkEnd w:id="11"/>
    </w:p>
    <w:p w14:paraId="46E59B8B" w14:textId="77777777" w:rsidR="00860938" w:rsidRPr="001137F3" w:rsidRDefault="00860938" w:rsidP="001137F3"/>
    <w:p w14:paraId="718D1037" w14:textId="77777777" w:rsidR="00860938" w:rsidRPr="000E047A" w:rsidRDefault="00860938" w:rsidP="00A82620">
      <w:r w:rsidRPr="0072265D">
        <w:rPr>
          <w:b/>
        </w:rPr>
        <w:t>Suggested Enrollment Cap:</w:t>
      </w:r>
      <w:r w:rsidR="001137F3">
        <w:rPr>
          <w:b/>
        </w:rPr>
        <w:tab/>
      </w:r>
      <w:r w:rsidRPr="00313183">
        <w:fldChar w:fldCharType="begin">
          <w:ffData>
            <w:name w:val="Text13"/>
            <w:enabled/>
            <w:calcOnExit w:val="0"/>
            <w:textInput/>
          </w:ffData>
        </w:fldChar>
      </w:r>
      <w:bookmarkStart w:id="12" w:name="Text13"/>
      <w:r w:rsidRPr="00313183">
        <w:instrText xml:space="preserve"> FORMTEXT </w:instrText>
      </w:r>
      <w:r w:rsidRPr="00313183">
        <w:fldChar w:fldCharType="separate"/>
      </w:r>
      <w:r w:rsidR="008E19C0" w:rsidRPr="00313183">
        <w:rPr>
          <w:noProof/>
        </w:rPr>
        <w:t>35</w:t>
      </w:r>
      <w:r w:rsidRPr="00313183">
        <w:fldChar w:fldCharType="end"/>
      </w:r>
      <w:bookmarkEnd w:id="12"/>
    </w:p>
    <w:p w14:paraId="4BB3FD53" w14:textId="77777777" w:rsidR="00860938" w:rsidRPr="00926161" w:rsidRDefault="00860938" w:rsidP="00571E7F"/>
    <w:p w14:paraId="530A2FF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8E0111E" w14:textId="77777777" w:rsidR="004E780E" w:rsidRDefault="004E780E" w:rsidP="0055677F">
      <w:pPr>
        <w:ind w:left="360" w:hanging="360"/>
      </w:pPr>
      <w:r>
        <w:t>1.</w:t>
      </w:r>
      <w:r>
        <w:tab/>
      </w:r>
      <w:r>
        <w:fldChar w:fldCharType="begin">
          <w:ffData>
            <w:name w:val="Text8"/>
            <w:enabled/>
            <w:calcOnExit w:val="0"/>
            <w:textInput/>
          </w:ffData>
        </w:fldChar>
      </w:r>
      <w:bookmarkStart w:id="13" w:name="Text8"/>
      <w:r>
        <w:instrText xml:space="preserve"> FORMTEXT </w:instrText>
      </w:r>
      <w:r>
        <w:fldChar w:fldCharType="separate"/>
      </w:r>
      <w:r w:rsidR="008E19C0" w:rsidRPr="008E19C0">
        <w:rPr>
          <w:noProof/>
        </w:rPr>
        <w:t>Analyze works of art created in different eras.</w:t>
      </w:r>
      <w:r>
        <w:fldChar w:fldCharType="end"/>
      </w:r>
      <w:bookmarkEnd w:id="13"/>
    </w:p>
    <w:p w14:paraId="56FD90AD" w14:textId="77777777"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8E19C0" w:rsidRPr="008E19C0">
        <w:rPr>
          <w:noProof/>
        </w:rPr>
        <w:t>Discuss art in a historical context using appropriate terminology.</w:t>
      </w:r>
      <w:r>
        <w:fldChar w:fldCharType="end"/>
      </w:r>
      <w:bookmarkEnd w:id="14"/>
    </w:p>
    <w:p w14:paraId="58A42273" w14:textId="77777777"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8E19C0" w:rsidRPr="008E19C0">
        <w:rPr>
          <w:noProof/>
        </w:rPr>
        <w:t>Identify stylistic characteristics of artists, cultures, and time periods.</w:t>
      </w:r>
      <w:r>
        <w:fldChar w:fldCharType="end"/>
      </w:r>
      <w:bookmarkEnd w:id="15"/>
    </w:p>
    <w:p w14:paraId="2BCA7B4F" w14:textId="77777777"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8E19C0" w:rsidRPr="008E19C0">
        <w:rPr>
          <w:noProof/>
        </w:rPr>
        <w:t>Discuss symbolism and iconography of various artists.</w:t>
      </w:r>
      <w:r>
        <w:fldChar w:fldCharType="end"/>
      </w:r>
      <w:bookmarkEnd w:id="16"/>
    </w:p>
    <w:p w14:paraId="3BF85CDF" w14:textId="77777777" w:rsidR="00D258DC" w:rsidRDefault="00D258DC" w:rsidP="00D258DC"/>
    <w:p w14:paraId="420FB951"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70453E40" w14:textId="77777777"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E19C0" w:rsidRPr="008E19C0">
        <w:rPr>
          <w:rFonts w:ascii="Times New Roman" w:hAnsi="Times New Roman" w:cs="Times New Roman"/>
          <w:noProof/>
        </w:rPr>
        <w:t>Evaluate the impact the arts and humanities have on individuals and cultures.  (General Education Competency:  Diverse Perspectives)</w:t>
      </w:r>
      <w:r>
        <w:rPr>
          <w:rFonts w:ascii="Times New Roman" w:hAnsi="Times New Roman" w:cs="Times New Roman"/>
        </w:rPr>
        <w:fldChar w:fldCharType="end"/>
      </w:r>
      <w:bookmarkEnd w:id="17"/>
    </w:p>
    <w:p w14:paraId="2B7217AF" w14:textId="77777777" w:rsidR="00C40487" w:rsidRDefault="00C40487" w:rsidP="00C40487"/>
    <w:p w14:paraId="530366E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90371D" w14:textId="52C70950"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3D3A0E">
        <w:rPr>
          <w:noProof/>
        </w:rPr>
        <w:t>P</w:t>
      </w:r>
      <w:r w:rsidR="00C94608" w:rsidRPr="00C94608">
        <w:rPr>
          <w:noProof/>
        </w:rPr>
        <w:t>rojects and presentations evaluated with an instructor-designed rubric</w:t>
      </w:r>
      <w:r>
        <w:fldChar w:fldCharType="end"/>
      </w:r>
      <w:bookmarkEnd w:id="18"/>
    </w:p>
    <w:p w14:paraId="6B9F2308" w14:textId="77777777" w:rsidR="00594256" w:rsidRDefault="00594256" w:rsidP="0055677F">
      <w:pPr>
        <w:ind w:left="360" w:hanging="360"/>
      </w:pPr>
      <w:r>
        <w:lastRenderedPageBreak/>
        <w:t>2.</w:t>
      </w:r>
      <w:r>
        <w:tab/>
      </w:r>
      <w:r>
        <w:fldChar w:fldCharType="begin">
          <w:ffData>
            <w:name w:val="Text6"/>
            <w:enabled/>
            <w:calcOnExit w:val="0"/>
            <w:textInput/>
          </w:ffData>
        </w:fldChar>
      </w:r>
      <w:bookmarkStart w:id="19" w:name="Text6"/>
      <w:r>
        <w:instrText xml:space="preserve"> FORMTEXT </w:instrText>
      </w:r>
      <w:r>
        <w:fldChar w:fldCharType="separate"/>
      </w:r>
      <w:r w:rsidR="008E19C0" w:rsidRPr="008E19C0">
        <w:rPr>
          <w:noProof/>
        </w:rPr>
        <w:t>Instructor-designed quizzes and exams</w:t>
      </w:r>
      <w:r>
        <w:fldChar w:fldCharType="end"/>
      </w:r>
      <w:bookmarkEnd w:id="19"/>
    </w:p>
    <w:p w14:paraId="152B65CB" w14:textId="77777777" w:rsidR="00594256" w:rsidRPr="00CC3DF3" w:rsidRDefault="00594256" w:rsidP="0055677F">
      <w:pPr>
        <w:ind w:left="360" w:hanging="360"/>
      </w:pPr>
    </w:p>
    <w:p w14:paraId="3CECE14E" w14:textId="77777777" w:rsidR="00594256" w:rsidRPr="0072265D" w:rsidRDefault="00594256" w:rsidP="00571E7F">
      <w:pPr>
        <w:rPr>
          <w:b/>
        </w:rPr>
      </w:pPr>
      <w:r w:rsidRPr="0072265D">
        <w:rPr>
          <w:b/>
        </w:rPr>
        <w:t>Information to be included on the Instructor’s Course Syllabi:</w:t>
      </w:r>
    </w:p>
    <w:p w14:paraId="668C4EE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FBB6DB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46C42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8510C5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8542C7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039D10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514DB8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C377A2E" w14:textId="77777777" w:rsidR="00C40487" w:rsidRDefault="00C40487" w:rsidP="00505C66"/>
    <w:p w14:paraId="4756F4E7" w14:textId="77777777" w:rsidR="00594256" w:rsidRPr="00594256" w:rsidRDefault="00594256" w:rsidP="00505C66">
      <w:pPr>
        <w:rPr>
          <w:b/>
        </w:rPr>
      </w:pPr>
      <w:r w:rsidRPr="00594256">
        <w:rPr>
          <w:b/>
        </w:rPr>
        <w:t>Expanded Course Outline:</w:t>
      </w:r>
    </w:p>
    <w:p w14:paraId="6DFE129D" w14:textId="77777777" w:rsidR="00594256" w:rsidRDefault="00594256" w:rsidP="00505C66"/>
    <w:p w14:paraId="471D02ED" w14:textId="77777777" w:rsidR="008E19C0" w:rsidRDefault="00594256" w:rsidP="008E19C0">
      <w:pPr>
        <w:rPr>
          <w:noProof/>
        </w:rPr>
      </w:pPr>
      <w:r>
        <w:fldChar w:fldCharType="begin">
          <w:ffData>
            <w:name w:val="Text1"/>
            <w:enabled/>
            <w:calcOnExit w:val="0"/>
            <w:textInput/>
          </w:ffData>
        </w:fldChar>
      </w:r>
      <w:bookmarkStart w:id="20" w:name="Text1"/>
      <w:r>
        <w:instrText xml:space="preserve"> FORMTEXT </w:instrText>
      </w:r>
      <w:r>
        <w:fldChar w:fldCharType="separate"/>
      </w:r>
      <w:r w:rsidR="008E19C0">
        <w:rPr>
          <w:noProof/>
        </w:rPr>
        <w:t>1.</w:t>
      </w:r>
      <w:r w:rsidR="008E19C0">
        <w:rPr>
          <w:noProof/>
        </w:rPr>
        <w:tab/>
        <w:t>The Art of Prehistoric Man</w:t>
      </w:r>
    </w:p>
    <w:p w14:paraId="3F061B89" w14:textId="77777777" w:rsidR="008E19C0" w:rsidRDefault="008E19C0" w:rsidP="008E19C0">
      <w:pPr>
        <w:rPr>
          <w:noProof/>
        </w:rPr>
      </w:pPr>
      <w:r>
        <w:rPr>
          <w:noProof/>
        </w:rPr>
        <w:t>2.</w:t>
      </w:r>
      <w:r>
        <w:rPr>
          <w:noProof/>
        </w:rPr>
        <w:tab/>
        <w:t>Art of the Ancient Near East</w:t>
      </w:r>
    </w:p>
    <w:p w14:paraId="685B1DA6" w14:textId="77777777" w:rsidR="008E19C0" w:rsidRDefault="008E19C0" w:rsidP="008E19C0">
      <w:pPr>
        <w:rPr>
          <w:noProof/>
        </w:rPr>
      </w:pPr>
      <w:r>
        <w:rPr>
          <w:noProof/>
        </w:rPr>
        <w:t>3.</w:t>
      </w:r>
      <w:r>
        <w:rPr>
          <w:noProof/>
        </w:rPr>
        <w:tab/>
        <w:t>Art of Ancient Egypt</w:t>
      </w:r>
    </w:p>
    <w:p w14:paraId="0A8D6311" w14:textId="77777777" w:rsidR="008E19C0" w:rsidRDefault="008E19C0" w:rsidP="008E19C0">
      <w:pPr>
        <w:rPr>
          <w:noProof/>
        </w:rPr>
      </w:pPr>
      <w:r>
        <w:rPr>
          <w:noProof/>
        </w:rPr>
        <w:t>4.</w:t>
      </w:r>
      <w:r>
        <w:rPr>
          <w:noProof/>
        </w:rPr>
        <w:tab/>
        <w:t>Art of Ancient Aegean</w:t>
      </w:r>
    </w:p>
    <w:p w14:paraId="6D1E3D05" w14:textId="77777777" w:rsidR="008E19C0" w:rsidRDefault="008E19C0" w:rsidP="008E19C0">
      <w:pPr>
        <w:rPr>
          <w:noProof/>
        </w:rPr>
      </w:pPr>
      <w:r>
        <w:rPr>
          <w:noProof/>
        </w:rPr>
        <w:t>5.</w:t>
      </w:r>
      <w:r>
        <w:rPr>
          <w:noProof/>
        </w:rPr>
        <w:tab/>
        <w:t>Art of Ancient Greece</w:t>
      </w:r>
    </w:p>
    <w:p w14:paraId="3C17CB59" w14:textId="77777777" w:rsidR="008E19C0" w:rsidRDefault="008E19C0" w:rsidP="008E19C0">
      <w:pPr>
        <w:rPr>
          <w:noProof/>
        </w:rPr>
      </w:pPr>
      <w:r>
        <w:rPr>
          <w:noProof/>
        </w:rPr>
        <w:t>6.</w:t>
      </w:r>
      <w:r>
        <w:rPr>
          <w:noProof/>
        </w:rPr>
        <w:tab/>
        <w:t>Etruscan and Roman Art</w:t>
      </w:r>
    </w:p>
    <w:p w14:paraId="77E0E9C6" w14:textId="77777777" w:rsidR="008E19C0" w:rsidRDefault="008E19C0" w:rsidP="008E19C0">
      <w:pPr>
        <w:rPr>
          <w:noProof/>
        </w:rPr>
      </w:pPr>
      <w:r>
        <w:rPr>
          <w:noProof/>
        </w:rPr>
        <w:t>7.</w:t>
      </w:r>
      <w:r>
        <w:rPr>
          <w:noProof/>
        </w:rPr>
        <w:tab/>
        <w:t>Early Christian Art</w:t>
      </w:r>
    </w:p>
    <w:p w14:paraId="0A7545F9" w14:textId="77777777" w:rsidR="008E19C0" w:rsidRDefault="008E19C0" w:rsidP="008E19C0">
      <w:pPr>
        <w:rPr>
          <w:noProof/>
        </w:rPr>
      </w:pPr>
      <w:r>
        <w:rPr>
          <w:noProof/>
        </w:rPr>
        <w:t>8.</w:t>
      </w:r>
      <w:r>
        <w:rPr>
          <w:noProof/>
        </w:rPr>
        <w:tab/>
        <w:t>Byzantine Art</w:t>
      </w:r>
    </w:p>
    <w:p w14:paraId="500A0A71" w14:textId="77777777" w:rsidR="008E19C0" w:rsidRDefault="008E19C0" w:rsidP="008E19C0">
      <w:pPr>
        <w:rPr>
          <w:noProof/>
        </w:rPr>
      </w:pPr>
      <w:r>
        <w:rPr>
          <w:noProof/>
        </w:rPr>
        <w:t>9.</w:t>
      </w:r>
      <w:r>
        <w:rPr>
          <w:noProof/>
        </w:rPr>
        <w:tab/>
        <w:t>Islamic Art</w:t>
      </w:r>
    </w:p>
    <w:p w14:paraId="2C3F789A" w14:textId="77777777" w:rsidR="008E19C0" w:rsidRDefault="008E19C0" w:rsidP="008E19C0">
      <w:pPr>
        <w:rPr>
          <w:noProof/>
        </w:rPr>
      </w:pPr>
      <w:r>
        <w:rPr>
          <w:noProof/>
        </w:rPr>
        <w:t>10.</w:t>
      </w:r>
      <w:r>
        <w:rPr>
          <w:noProof/>
        </w:rPr>
        <w:tab/>
        <w:t>Early Medieval Art</w:t>
      </w:r>
    </w:p>
    <w:p w14:paraId="1A0286D6" w14:textId="77777777" w:rsidR="008E19C0" w:rsidRDefault="008E19C0" w:rsidP="008E19C0">
      <w:pPr>
        <w:rPr>
          <w:noProof/>
        </w:rPr>
      </w:pPr>
      <w:r>
        <w:rPr>
          <w:noProof/>
        </w:rPr>
        <w:t>11.</w:t>
      </w:r>
      <w:r>
        <w:rPr>
          <w:noProof/>
        </w:rPr>
        <w:tab/>
        <w:t>Romanesque Art</w:t>
      </w:r>
    </w:p>
    <w:p w14:paraId="6DFB7FE1" w14:textId="77777777" w:rsidR="008E19C0" w:rsidRDefault="008E19C0" w:rsidP="008E19C0">
      <w:pPr>
        <w:rPr>
          <w:noProof/>
        </w:rPr>
      </w:pPr>
      <w:r>
        <w:rPr>
          <w:noProof/>
        </w:rPr>
        <w:t>12.</w:t>
      </w:r>
      <w:r>
        <w:rPr>
          <w:noProof/>
        </w:rPr>
        <w:tab/>
        <w:t>Gothic Art</w:t>
      </w:r>
    </w:p>
    <w:p w14:paraId="2F964371" w14:textId="6EE8D75E" w:rsidR="00594256" w:rsidRDefault="00594256" w:rsidP="00505C66">
      <w:r>
        <w:fldChar w:fldCharType="end"/>
      </w:r>
      <w:bookmarkStart w:id="21" w:name="_GoBack"/>
      <w:bookmarkEnd w:id="20"/>
      <w:bookmarkEnd w:id="21"/>
    </w:p>
    <w:p w14:paraId="32A60DD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3F6E6" w14:textId="77777777" w:rsidR="00BA1154" w:rsidRDefault="00BA1154">
      <w:r>
        <w:separator/>
      </w:r>
    </w:p>
  </w:endnote>
  <w:endnote w:type="continuationSeparator" w:id="0">
    <w:p w14:paraId="0AFF4621" w14:textId="77777777" w:rsidR="00BA1154" w:rsidRDefault="00BA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A2C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F16C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4E0C" w14:textId="555A6E2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183">
      <w:rPr>
        <w:rStyle w:val="PageNumber"/>
        <w:noProof/>
      </w:rPr>
      <w:t>2</w:t>
    </w:r>
    <w:r>
      <w:rPr>
        <w:rStyle w:val="PageNumber"/>
      </w:rPr>
      <w:fldChar w:fldCharType="end"/>
    </w:r>
  </w:p>
  <w:p w14:paraId="4611DCF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4FFB" w14:textId="77777777" w:rsidR="00BA1154" w:rsidRDefault="00BA1154">
      <w:r>
        <w:separator/>
      </w:r>
    </w:p>
  </w:footnote>
  <w:footnote w:type="continuationSeparator" w:id="0">
    <w:p w14:paraId="650A4F1F" w14:textId="77777777" w:rsidR="00BA1154" w:rsidRDefault="00BA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Owv9PEJNnRIrQUGvEEYZ2nV6hgKS16DIz/X1sZ2WAHgOuf6kuhrxfcIol20ZZEy+VScVMh1HtroGBgQQn1Eag==" w:salt="Or7gkDtiapgTIVPyx2Su0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050C"/>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0624"/>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3183"/>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7F1"/>
    <w:rsid w:val="00377B1C"/>
    <w:rsid w:val="00380FC3"/>
    <w:rsid w:val="00381372"/>
    <w:rsid w:val="003913B3"/>
    <w:rsid w:val="00393E72"/>
    <w:rsid w:val="00397F62"/>
    <w:rsid w:val="003A04F6"/>
    <w:rsid w:val="003A29CD"/>
    <w:rsid w:val="003C1CBE"/>
    <w:rsid w:val="003D2341"/>
    <w:rsid w:val="003D3A0E"/>
    <w:rsid w:val="003D6B8A"/>
    <w:rsid w:val="003E0414"/>
    <w:rsid w:val="003E30CF"/>
    <w:rsid w:val="003E3F0E"/>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19C0"/>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2955"/>
    <w:rsid w:val="00993E71"/>
    <w:rsid w:val="00995496"/>
    <w:rsid w:val="00996BF4"/>
    <w:rsid w:val="009970C6"/>
    <w:rsid w:val="009B1B5A"/>
    <w:rsid w:val="009B417A"/>
    <w:rsid w:val="009B71CE"/>
    <w:rsid w:val="009C2164"/>
    <w:rsid w:val="009D3658"/>
    <w:rsid w:val="009E1260"/>
    <w:rsid w:val="009E2821"/>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1154"/>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94608"/>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2966"/>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3B5A"/>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CE87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A79D5"/>
    <w:rsid w:val="001E022C"/>
    <w:rsid w:val="00316451"/>
    <w:rsid w:val="00370EF2"/>
    <w:rsid w:val="00384506"/>
    <w:rsid w:val="003D51A3"/>
    <w:rsid w:val="004123CD"/>
    <w:rsid w:val="00512228"/>
    <w:rsid w:val="005D0FED"/>
    <w:rsid w:val="00615CED"/>
    <w:rsid w:val="006455AA"/>
    <w:rsid w:val="007C166B"/>
    <w:rsid w:val="00896F08"/>
    <w:rsid w:val="009241BD"/>
    <w:rsid w:val="00A77E7C"/>
    <w:rsid w:val="00A817FE"/>
    <w:rsid w:val="00A877CC"/>
    <w:rsid w:val="00B246F0"/>
    <w:rsid w:val="00B969CB"/>
    <w:rsid w:val="00CA52C3"/>
    <w:rsid w:val="00D203CB"/>
    <w:rsid w:val="00D446CA"/>
    <w:rsid w:val="00D56850"/>
    <w:rsid w:val="00D734CB"/>
    <w:rsid w:val="00DD3E6E"/>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31F9B9-991F-46E9-9E89-5FA7C5F2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565</Words>
  <Characters>3489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2020-07-10T21:14:00Z</dcterms:created>
  <dcterms:modified xsi:type="dcterms:W3CDTF">2020-11-10T19:41:00Z</dcterms:modified>
</cp:coreProperties>
</file>