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3-01-05T00:00:00Z">
          <w:dateFormat w:val="M/d/yyyy"/>
          <w:lid w:val="en-US"/>
          <w:storeMappedDataAs w:val="dateTime"/>
          <w:calendar w:val="gregorian"/>
        </w:date>
      </w:sdtPr>
      <w:sdtEndPr/>
      <w:sdtContent>
        <w:p w:rsidR="00397F62" w:rsidRPr="00891DED" w:rsidRDefault="002B5EC3" w:rsidP="0046071E">
          <w:pPr>
            <w:pStyle w:val="Heading1"/>
            <w:rPr>
              <w:b w:val="0"/>
              <w:sz w:val="20"/>
              <w:szCs w:val="20"/>
            </w:rPr>
          </w:pPr>
          <w:r>
            <w:rPr>
              <w:b w:val="0"/>
              <w:sz w:val="20"/>
              <w:szCs w:val="20"/>
              <w:lang w:val="en-US"/>
            </w:rPr>
            <w:t>1/5/2023</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B54D88">
        <w:fldChar w:fldCharType="begin">
          <w:ffData>
            <w:name w:val="Text28"/>
            <w:enabled/>
            <w:calcOnExit w:val="0"/>
            <w:textInput/>
          </w:ffData>
        </w:fldChar>
      </w:r>
      <w:bookmarkStart w:id="0" w:name="Text28"/>
      <w:r w:rsidRPr="00B54D88">
        <w:instrText xml:space="preserve"> FORMTEXT </w:instrText>
      </w:r>
      <w:r w:rsidRPr="00B54D88">
        <w:fldChar w:fldCharType="separate"/>
      </w:r>
      <w:r w:rsidR="00624FB2">
        <w:t>2 February 2023</w:t>
      </w:r>
      <w:bookmarkStart w:id="1" w:name="_GoBack"/>
      <w:bookmarkEnd w:id="1"/>
      <w:r w:rsidRPr="00B54D88">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F45310">
        <w:t>Spring 202</w:t>
      </w:r>
      <w:r w:rsidR="005E13DD">
        <w:t>3</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45310">
        <w:t>Financial Accounting 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F45310">
        <w:t>ACCT 2313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F45310">
        <w:t>ACCT 200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B54D88">
        <w:fldChar w:fldCharType="begin">
          <w:ffData>
            <w:name w:val="Text27"/>
            <w:enabled/>
            <w:calcOnExit w:val="0"/>
            <w:textInput>
              <w:maxLength w:val="30"/>
            </w:textInput>
          </w:ffData>
        </w:fldChar>
      </w:r>
      <w:bookmarkStart w:id="5" w:name="Text27"/>
      <w:r w:rsidRPr="00B54D88">
        <w:instrText xml:space="preserve"> FORMTEXT </w:instrText>
      </w:r>
      <w:r w:rsidRPr="00B54D88">
        <w:fldChar w:fldCharType="separate"/>
      </w:r>
      <w:r w:rsidR="00F45310" w:rsidRPr="00B54D88">
        <w:t>3</w:t>
      </w:r>
      <w:r w:rsidRPr="00B54D88">
        <w:fldChar w:fldCharType="end"/>
      </w:r>
      <w:bookmarkEnd w:id="5"/>
      <w:r w:rsidRPr="00B54D88">
        <w:t>-</w:t>
      </w:r>
      <w:r w:rsidRPr="00B54D88">
        <w:fldChar w:fldCharType="begin">
          <w:ffData>
            <w:name w:val="Text33"/>
            <w:enabled/>
            <w:calcOnExit w:val="0"/>
            <w:textInput/>
          </w:ffData>
        </w:fldChar>
      </w:r>
      <w:bookmarkStart w:id="6" w:name="Text33"/>
      <w:r w:rsidRPr="00B54D88">
        <w:instrText xml:space="preserve"> FORMTEXT </w:instrText>
      </w:r>
      <w:r w:rsidRPr="00B54D88">
        <w:fldChar w:fldCharType="separate"/>
      </w:r>
      <w:r w:rsidR="00F45310" w:rsidRPr="00B54D88">
        <w:t>0</w:t>
      </w:r>
      <w:r w:rsidRPr="00B54D88">
        <w:fldChar w:fldCharType="end"/>
      </w:r>
      <w:bookmarkEnd w:id="6"/>
      <w:r w:rsidRPr="00B54D88">
        <w:t>-</w:t>
      </w:r>
      <w:r w:rsidRPr="00B54D88">
        <w:fldChar w:fldCharType="begin">
          <w:ffData>
            <w:name w:val="Text34"/>
            <w:enabled/>
            <w:calcOnExit w:val="0"/>
            <w:textInput/>
          </w:ffData>
        </w:fldChar>
      </w:r>
      <w:bookmarkStart w:id="7" w:name="Text34"/>
      <w:r w:rsidRPr="00B54D88">
        <w:instrText xml:space="preserve"> FORMTEXT </w:instrText>
      </w:r>
      <w:r w:rsidRPr="00B54D88">
        <w:fldChar w:fldCharType="separate"/>
      </w:r>
      <w:r w:rsidR="00F45310" w:rsidRPr="00B54D88">
        <w:t>3</w:t>
      </w:r>
      <w:r w:rsidRPr="00B54D88">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B54D88">
        <w:fldChar w:fldCharType="begin">
          <w:ffData>
            <w:name w:val="Text27"/>
            <w:enabled/>
            <w:calcOnExit w:val="0"/>
            <w:textInput>
              <w:maxLength w:val="30"/>
            </w:textInput>
          </w:ffData>
        </w:fldChar>
      </w:r>
      <w:r w:rsidRPr="00B54D88">
        <w:instrText xml:space="preserve"> FORMTEXT </w:instrText>
      </w:r>
      <w:r w:rsidRPr="00B54D88">
        <w:fldChar w:fldCharType="separate"/>
      </w:r>
      <w:r w:rsidR="00F45310" w:rsidRPr="00B54D88">
        <w:t>45</w:t>
      </w:r>
      <w:r w:rsidRPr="00B54D88">
        <w:fldChar w:fldCharType="end"/>
      </w:r>
      <w:r w:rsidRPr="00B54D88">
        <w:t>-</w:t>
      </w:r>
      <w:r w:rsidRPr="00B54D88">
        <w:fldChar w:fldCharType="begin">
          <w:ffData>
            <w:name w:val="Text35"/>
            <w:enabled/>
            <w:calcOnExit w:val="0"/>
            <w:textInput/>
          </w:ffData>
        </w:fldChar>
      </w:r>
      <w:bookmarkStart w:id="8" w:name="Text35"/>
      <w:r w:rsidRPr="00B54D88">
        <w:instrText xml:space="preserve"> FORMTEXT </w:instrText>
      </w:r>
      <w:r w:rsidRPr="00B54D88">
        <w:fldChar w:fldCharType="separate"/>
      </w:r>
      <w:r w:rsidR="00F45310" w:rsidRPr="00B54D88">
        <w:t>0</w:t>
      </w:r>
      <w:r w:rsidRPr="00B54D88">
        <w:fldChar w:fldCharType="end"/>
      </w:r>
      <w:bookmarkEnd w:id="8"/>
      <w:r w:rsidRPr="00B54D88">
        <w:t>-</w:t>
      </w:r>
      <w:r w:rsidRPr="00B54D88">
        <w:fldChar w:fldCharType="begin">
          <w:ffData>
            <w:name w:val="Text36"/>
            <w:enabled/>
            <w:calcOnExit w:val="0"/>
            <w:textInput/>
          </w:ffData>
        </w:fldChar>
      </w:r>
      <w:bookmarkStart w:id="9" w:name="Text36"/>
      <w:r w:rsidRPr="00B54D88">
        <w:instrText xml:space="preserve"> FORMTEXT </w:instrText>
      </w:r>
      <w:r w:rsidRPr="00B54D88">
        <w:fldChar w:fldCharType="separate"/>
      </w:r>
      <w:r w:rsidR="00F45310" w:rsidRPr="00B54D88">
        <w:t>45</w:t>
      </w:r>
      <w:r w:rsidRPr="00B54D88">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F45310">
        <w:t>CACC 2313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45310">
        <w:t>52.0301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F45310" w:rsidRPr="00F45310">
        <w:t>Introduces basic accounting concepts and principles, accounting cycle, preparation of financial statements, general journals, and payroll accounting. Credit will not be given for this course and ACCT 2113 (ACCT 203)</w:t>
      </w:r>
      <w:r w:rsidR="005E13DD">
        <w:t>.  This course requires a materials fee</w:t>
      </w:r>
      <w:r w:rsidR="00F45310" w:rsidRPr="00F45310">
        <w:t>.</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2B5EC3">
        <w:t>None</w:t>
      </w:r>
      <w:r w:rsidRPr="001137F3">
        <w:rPr>
          <w:u w:val="single"/>
        </w:rPr>
        <w:fldChar w:fldCharType="end"/>
      </w:r>
      <w:bookmarkEnd w:id="13"/>
    </w:p>
    <w:p w:rsidR="00860938" w:rsidRPr="00F45310"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F45310">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F45310">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F45310" w:rsidRPr="00F45310">
        <w:t>Define accounting terms and concepts, including the Statement of Cash Flows.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F45310" w:rsidRPr="00F45310">
        <w:t>Execute the steps in the accounting cycle</w:t>
      </w:r>
      <w:r w:rsidR="00F45310">
        <w:t>.</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F45310" w:rsidRPr="00F45310">
        <w:t>Analyze bank accounts and cash transactions.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F45310" w:rsidRPr="00F45310">
        <w:t>Record journal entries, including those for sales, purchases, and payroll.</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F45310" w:rsidRPr="00F45310">
        <w:t>Execute accounting methods for depreciation, bad debt, and inventory.</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F45310" w:rsidRPr="00F45310">
        <w:t>Exams and/or quizzes</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F45310" w:rsidRPr="00F45310">
        <w:t>Homework, projects, and/or class work</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F45310" w:rsidRPr="00F45310">
        <w:t>Other assessments may include, but are not limited to, case studies and surveys.</w:t>
      </w:r>
      <w:r>
        <w:fldChar w:fldCharType="end"/>
      </w:r>
      <w:bookmarkEnd w:id="23"/>
    </w:p>
    <w:p w:rsidR="00594256" w:rsidRDefault="00594256" w:rsidP="0055677F">
      <w:pPr>
        <w:ind w:left="360" w:hanging="360"/>
      </w:pPr>
      <w:r>
        <w:lastRenderedPageBreak/>
        <w:t>4.</w:t>
      </w:r>
      <w:r>
        <w:tab/>
      </w:r>
      <w:r>
        <w:fldChar w:fldCharType="begin">
          <w:ffData>
            <w:name w:val="Text4"/>
            <w:enabled/>
            <w:calcOnExit w:val="0"/>
            <w:textInput/>
          </w:ffData>
        </w:fldChar>
      </w:r>
      <w:bookmarkStart w:id="24" w:name="Text4"/>
      <w:r>
        <w:instrText xml:space="preserve"> FORMTEXT </w:instrText>
      </w:r>
      <w:r>
        <w:fldChar w:fldCharType="separate"/>
      </w:r>
      <w:r w:rsidR="00F45310" w:rsidRPr="00F45310">
        <w:t>Common questions will be administered by all sections of the course at the end of the semester assessing the student's knowledge of the learning outcomes tested in the other assessment methods.</w:t>
      </w:r>
      <w:r>
        <w:fldChar w:fldCharType="end"/>
      </w:r>
      <w:bookmarkEnd w:id="24"/>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F45310" w:rsidRPr="00F45310" w:rsidRDefault="00594256" w:rsidP="00F45310">
      <w:r>
        <w:fldChar w:fldCharType="begin">
          <w:ffData>
            <w:name w:val="Text1"/>
            <w:enabled/>
            <w:calcOnExit w:val="0"/>
            <w:textInput/>
          </w:ffData>
        </w:fldChar>
      </w:r>
      <w:bookmarkStart w:id="25" w:name="Text1"/>
      <w:r>
        <w:instrText xml:space="preserve"> FORMTEXT </w:instrText>
      </w:r>
      <w:r>
        <w:fldChar w:fldCharType="separate"/>
      </w:r>
      <w:r w:rsidR="00F45310" w:rsidRPr="00F45310">
        <w:t>I.</w:t>
      </w:r>
      <w:r w:rsidR="00F45310" w:rsidRPr="00F45310">
        <w:tab/>
        <w:t>Accounting Elements</w:t>
      </w:r>
    </w:p>
    <w:p w:rsidR="00F45310" w:rsidRPr="00F45310" w:rsidRDefault="00F45310" w:rsidP="00F45310">
      <w:pPr>
        <w:ind w:left="720" w:hanging="360"/>
      </w:pPr>
      <w:r w:rsidRPr="00F45310">
        <w:t>A.</w:t>
      </w:r>
      <w:r w:rsidRPr="00F45310">
        <w:tab/>
        <w:t>Define the process of accounting</w:t>
      </w:r>
    </w:p>
    <w:p w:rsidR="00F45310" w:rsidRPr="00F45310" w:rsidRDefault="00F45310" w:rsidP="00F45310">
      <w:pPr>
        <w:ind w:left="720" w:hanging="360"/>
      </w:pPr>
      <w:r w:rsidRPr="00F45310">
        <w:t>B.</w:t>
      </w:r>
      <w:r w:rsidRPr="00F45310">
        <w:tab/>
        <w:t>Recognize the users of accounting information</w:t>
      </w:r>
    </w:p>
    <w:p w:rsidR="00F45310" w:rsidRPr="00F45310" w:rsidRDefault="00F45310" w:rsidP="00F45310">
      <w:pPr>
        <w:ind w:left="720" w:hanging="360"/>
      </w:pPr>
      <w:r w:rsidRPr="00F45310">
        <w:t>C.</w:t>
      </w:r>
      <w:r w:rsidRPr="00F45310">
        <w:tab/>
        <w:t xml:space="preserve">Define and identify fundamental accounting equation and its accounts </w:t>
      </w:r>
    </w:p>
    <w:p w:rsidR="00F45310" w:rsidRPr="00F45310" w:rsidRDefault="00F45310" w:rsidP="00F45310">
      <w:pPr>
        <w:ind w:left="720" w:hanging="360"/>
      </w:pPr>
      <w:r w:rsidRPr="00F45310">
        <w:t>D.</w:t>
      </w:r>
      <w:r w:rsidRPr="00F45310">
        <w:tab/>
        <w:t>Define and identify revenue and expense accounts.</w:t>
      </w:r>
    </w:p>
    <w:p w:rsidR="00F45310" w:rsidRPr="00F45310" w:rsidRDefault="00F45310" w:rsidP="00F45310">
      <w:pPr>
        <w:ind w:left="720" w:hanging="360"/>
      </w:pPr>
      <w:r w:rsidRPr="00F45310">
        <w:t>E.</w:t>
      </w:r>
      <w:r w:rsidRPr="00F45310">
        <w:tab/>
        <w:t>Recognize chart of accounts</w:t>
      </w:r>
    </w:p>
    <w:p w:rsidR="00F45310" w:rsidRPr="00F45310" w:rsidRDefault="00F45310" w:rsidP="00F45310"/>
    <w:p w:rsidR="00F45310" w:rsidRPr="00F45310" w:rsidRDefault="00F45310" w:rsidP="00F45310">
      <w:r w:rsidRPr="00F45310">
        <w:t>II.</w:t>
      </w:r>
      <w:r w:rsidRPr="00F45310">
        <w:tab/>
        <w:t>Accounting Cycle</w:t>
      </w:r>
    </w:p>
    <w:p w:rsidR="00F45310" w:rsidRPr="00F45310" w:rsidRDefault="00F45310" w:rsidP="00F45310">
      <w:pPr>
        <w:ind w:left="720" w:hanging="360"/>
      </w:pPr>
      <w:r w:rsidRPr="00F45310">
        <w:t>A.</w:t>
      </w:r>
      <w:r w:rsidRPr="00F45310">
        <w:tab/>
        <w:t>Record business transactions using fundamental accounting equation</w:t>
      </w:r>
    </w:p>
    <w:p w:rsidR="00F45310" w:rsidRPr="00F45310" w:rsidRDefault="00F45310" w:rsidP="00F45310">
      <w:pPr>
        <w:ind w:left="720" w:hanging="360"/>
      </w:pPr>
      <w:r w:rsidRPr="00F45310">
        <w:t>B.</w:t>
      </w:r>
      <w:r w:rsidRPr="00F45310">
        <w:tab/>
        <w:t>Use and record transactions using T account form (debit and credit sides)</w:t>
      </w:r>
    </w:p>
    <w:p w:rsidR="00F45310" w:rsidRPr="00F45310" w:rsidRDefault="00F45310" w:rsidP="00F45310">
      <w:pPr>
        <w:ind w:left="720" w:hanging="360"/>
      </w:pPr>
      <w:r w:rsidRPr="00F45310">
        <w:t>C.</w:t>
      </w:r>
      <w:r w:rsidRPr="00F45310">
        <w:tab/>
        <w:t>Record transactions using two-column general journal</w:t>
      </w:r>
    </w:p>
    <w:p w:rsidR="00F45310" w:rsidRPr="00F45310" w:rsidRDefault="00F45310" w:rsidP="00F45310">
      <w:pPr>
        <w:ind w:left="720" w:hanging="360"/>
      </w:pPr>
      <w:r w:rsidRPr="00F45310">
        <w:t>D.</w:t>
      </w:r>
      <w:r w:rsidRPr="00F45310">
        <w:tab/>
        <w:t>Post entries from general journal to general ledger</w:t>
      </w:r>
    </w:p>
    <w:p w:rsidR="00F45310" w:rsidRPr="00F45310" w:rsidRDefault="00F45310" w:rsidP="00F45310">
      <w:pPr>
        <w:ind w:left="720" w:hanging="360"/>
      </w:pPr>
      <w:r w:rsidRPr="00F45310">
        <w:t>E.</w:t>
      </w:r>
      <w:r w:rsidRPr="00F45310">
        <w:tab/>
        <w:t>Prepare trial balance</w:t>
      </w:r>
    </w:p>
    <w:p w:rsidR="00F45310" w:rsidRPr="00F45310" w:rsidRDefault="00F45310" w:rsidP="00F45310">
      <w:pPr>
        <w:ind w:left="720" w:hanging="360"/>
      </w:pPr>
      <w:r w:rsidRPr="00F45310">
        <w:t>F.</w:t>
      </w:r>
      <w:r w:rsidRPr="00F45310">
        <w:tab/>
        <w:t>Prepare financial statements: Income Statement, Statement of Owner’s Equity, and Balance Sheet</w:t>
      </w:r>
    </w:p>
    <w:p w:rsidR="00F45310" w:rsidRPr="00F45310" w:rsidRDefault="00F45310" w:rsidP="00F45310">
      <w:pPr>
        <w:ind w:left="720" w:hanging="360"/>
      </w:pPr>
      <w:r w:rsidRPr="00F45310">
        <w:t>G.</w:t>
      </w:r>
      <w:r w:rsidRPr="00F45310">
        <w:tab/>
        <w:t>Define a work sheet</w:t>
      </w:r>
    </w:p>
    <w:p w:rsidR="00F45310" w:rsidRPr="00F45310" w:rsidRDefault="00F45310" w:rsidP="00F45310">
      <w:pPr>
        <w:ind w:left="720" w:hanging="360"/>
      </w:pPr>
      <w:r w:rsidRPr="00F45310">
        <w:t>H.</w:t>
      </w:r>
      <w:r w:rsidRPr="00F45310">
        <w:tab/>
        <w:t>Journalize and post adjusting entries</w:t>
      </w:r>
    </w:p>
    <w:p w:rsidR="00F45310" w:rsidRPr="00F45310" w:rsidRDefault="00F45310" w:rsidP="00F45310">
      <w:pPr>
        <w:ind w:left="720" w:hanging="360"/>
      </w:pPr>
      <w:r w:rsidRPr="00F45310">
        <w:t>I.</w:t>
      </w:r>
      <w:r w:rsidRPr="00F45310">
        <w:tab/>
        <w:t>Journalize and post closing entries</w:t>
      </w:r>
    </w:p>
    <w:p w:rsidR="00F45310" w:rsidRPr="00F45310" w:rsidRDefault="00F45310" w:rsidP="00F45310">
      <w:pPr>
        <w:ind w:left="720" w:hanging="360"/>
      </w:pPr>
      <w:r w:rsidRPr="00F45310">
        <w:t>J.</w:t>
      </w:r>
      <w:r w:rsidRPr="00F45310">
        <w:tab/>
        <w:t>Prepare post-closing trial balance.</w:t>
      </w:r>
    </w:p>
    <w:p w:rsidR="00F45310" w:rsidRPr="00F45310" w:rsidRDefault="00F45310" w:rsidP="00F45310"/>
    <w:p w:rsidR="00F45310" w:rsidRPr="00F45310" w:rsidRDefault="00F45310" w:rsidP="00F45310">
      <w:r w:rsidRPr="00F45310">
        <w:lastRenderedPageBreak/>
        <w:t>III.</w:t>
      </w:r>
      <w:r w:rsidRPr="00F45310">
        <w:tab/>
        <w:t>Bank Accounts and Cash Funds</w:t>
      </w:r>
    </w:p>
    <w:p w:rsidR="00F45310" w:rsidRPr="00F45310" w:rsidRDefault="00F45310" w:rsidP="00F45310">
      <w:pPr>
        <w:ind w:left="720" w:hanging="360"/>
      </w:pPr>
      <w:r w:rsidRPr="00F45310">
        <w:t>A.</w:t>
      </w:r>
      <w:r w:rsidRPr="00F45310">
        <w:tab/>
        <w:t>Reconcile a bank statement</w:t>
      </w:r>
    </w:p>
    <w:p w:rsidR="00F45310" w:rsidRPr="00F45310" w:rsidRDefault="00F45310" w:rsidP="00F45310">
      <w:pPr>
        <w:ind w:left="720" w:hanging="360"/>
      </w:pPr>
      <w:r w:rsidRPr="00F45310">
        <w:t>B.</w:t>
      </w:r>
      <w:r w:rsidRPr="00F45310">
        <w:tab/>
        <w:t>Record and journalize petty cash fund transactions</w:t>
      </w:r>
    </w:p>
    <w:p w:rsidR="00F45310" w:rsidRPr="00F45310" w:rsidRDefault="00F45310" w:rsidP="00F45310">
      <w:pPr>
        <w:ind w:left="720" w:hanging="360"/>
      </w:pPr>
      <w:r w:rsidRPr="00F45310">
        <w:t>C.</w:t>
      </w:r>
      <w:r w:rsidRPr="00F45310">
        <w:tab/>
        <w:t>Record and journalize change fund transactions</w:t>
      </w:r>
    </w:p>
    <w:p w:rsidR="00F45310" w:rsidRPr="00F45310" w:rsidRDefault="00F45310" w:rsidP="00F45310"/>
    <w:p w:rsidR="00F45310" w:rsidRPr="00F45310" w:rsidRDefault="00F45310" w:rsidP="00F45310">
      <w:r w:rsidRPr="00F45310">
        <w:t>IV.</w:t>
      </w:r>
      <w:r w:rsidRPr="00F45310">
        <w:tab/>
        <w:t>Payroll</w:t>
      </w:r>
    </w:p>
    <w:p w:rsidR="00F45310" w:rsidRPr="00F45310" w:rsidRDefault="00F45310" w:rsidP="00F45310">
      <w:pPr>
        <w:ind w:left="720" w:hanging="360"/>
      </w:pPr>
      <w:r w:rsidRPr="00F45310">
        <w:t>A.</w:t>
      </w:r>
      <w:r w:rsidRPr="00F45310">
        <w:tab/>
        <w:t>Calculate total earnings and deductions for wages and salaries</w:t>
      </w:r>
    </w:p>
    <w:p w:rsidR="00F45310" w:rsidRPr="00F45310" w:rsidRDefault="00F45310" w:rsidP="00F45310">
      <w:pPr>
        <w:ind w:left="720" w:hanging="360"/>
      </w:pPr>
      <w:r w:rsidRPr="00F45310">
        <w:t>B.</w:t>
      </w:r>
      <w:r w:rsidRPr="00F45310">
        <w:tab/>
        <w:t>Journalize employees’ and employer’s payroll entries</w:t>
      </w:r>
    </w:p>
    <w:p w:rsidR="00F45310" w:rsidRPr="00F45310" w:rsidRDefault="00F45310" w:rsidP="00F45310">
      <w:pPr>
        <w:ind w:left="720" w:hanging="360"/>
      </w:pPr>
      <w:r w:rsidRPr="00F45310">
        <w:t>C.</w:t>
      </w:r>
      <w:r w:rsidRPr="00F45310">
        <w:tab/>
        <w:t>Journalize payment of deductions</w:t>
      </w:r>
    </w:p>
    <w:p w:rsidR="00F45310" w:rsidRPr="00F45310" w:rsidRDefault="00F45310" w:rsidP="00F45310"/>
    <w:p w:rsidR="00F45310" w:rsidRPr="00F45310" w:rsidRDefault="00F45310" w:rsidP="00F45310">
      <w:r w:rsidRPr="00F45310">
        <w:t>V.</w:t>
      </w:r>
      <w:r w:rsidRPr="00F45310">
        <w:tab/>
        <w:t>Introduction to Accounting Methods and Statement of Cash Flows</w:t>
      </w:r>
    </w:p>
    <w:p w:rsidR="00F45310" w:rsidRPr="00F45310" w:rsidRDefault="00F45310" w:rsidP="00F45310">
      <w:pPr>
        <w:ind w:left="720" w:hanging="360"/>
      </w:pPr>
      <w:r w:rsidRPr="00F45310">
        <w:t>A.</w:t>
      </w:r>
      <w:r w:rsidRPr="00F45310">
        <w:tab/>
        <w:t>Calculate and journalize depreciation methods</w:t>
      </w:r>
    </w:p>
    <w:p w:rsidR="00F45310" w:rsidRPr="00F45310" w:rsidRDefault="00F45310" w:rsidP="00F45310">
      <w:pPr>
        <w:ind w:left="720" w:hanging="360"/>
      </w:pPr>
      <w:r w:rsidRPr="00F45310">
        <w:t>B.</w:t>
      </w:r>
      <w:r w:rsidRPr="00F45310">
        <w:tab/>
        <w:t>Calculate and journalize bad debt methods</w:t>
      </w:r>
    </w:p>
    <w:p w:rsidR="00F45310" w:rsidRPr="00F45310" w:rsidRDefault="00F45310" w:rsidP="00F45310">
      <w:pPr>
        <w:ind w:left="720" w:hanging="360"/>
      </w:pPr>
      <w:r w:rsidRPr="00F45310">
        <w:t>C.</w:t>
      </w:r>
      <w:r w:rsidRPr="00F45310">
        <w:tab/>
        <w:t xml:space="preserve">Calculate inventory methods </w:t>
      </w:r>
    </w:p>
    <w:p w:rsidR="00594256" w:rsidRDefault="00F45310" w:rsidP="00F45310">
      <w:pPr>
        <w:ind w:left="720" w:hanging="360"/>
      </w:pPr>
      <w:r w:rsidRPr="00F45310">
        <w:t>D.</w:t>
      </w:r>
      <w:r w:rsidRPr="00F45310">
        <w:tab/>
        <w:t>Identify the Statement of Cash Flows</w:t>
      </w:r>
      <w:r w:rsidR="00594256">
        <w:fldChar w:fldCharType="end"/>
      </w:r>
      <w:bookmarkEnd w:id="25"/>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204B">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nYgDzpLnq0bpI5k4/Aak7c0bW47H1uUoYvyyP75/X45+u1vS7v9CsD8V5wqh+Y9q4FClZV3e9DjLd5d/0G1ffw==" w:salt="UWst8fc086xjqrCAy7ROi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174"/>
    <w:rsid w:val="002B5E4A"/>
    <w:rsid w:val="002B5EC3"/>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01DE1"/>
    <w:rsid w:val="00423488"/>
    <w:rsid w:val="00424907"/>
    <w:rsid w:val="00446F09"/>
    <w:rsid w:val="004471E7"/>
    <w:rsid w:val="004476F1"/>
    <w:rsid w:val="00451FEF"/>
    <w:rsid w:val="0046071E"/>
    <w:rsid w:val="00460C25"/>
    <w:rsid w:val="00461048"/>
    <w:rsid w:val="0047073C"/>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13DD"/>
    <w:rsid w:val="005E2B0C"/>
    <w:rsid w:val="005E4613"/>
    <w:rsid w:val="005E67C4"/>
    <w:rsid w:val="005F53E0"/>
    <w:rsid w:val="00600354"/>
    <w:rsid w:val="00604D7F"/>
    <w:rsid w:val="0060502C"/>
    <w:rsid w:val="00606227"/>
    <w:rsid w:val="00610569"/>
    <w:rsid w:val="00611B0C"/>
    <w:rsid w:val="00614D22"/>
    <w:rsid w:val="00622A22"/>
    <w:rsid w:val="00624C7C"/>
    <w:rsid w:val="00624FB2"/>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2C61"/>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54D88"/>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5310"/>
    <w:rsid w:val="00F4620F"/>
    <w:rsid w:val="00F61D8F"/>
    <w:rsid w:val="00F66665"/>
    <w:rsid w:val="00F72F54"/>
    <w:rsid w:val="00F8699F"/>
    <w:rsid w:val="00FA2D6F"/>
    <w:rsid w:val="00FA32A5"/>
    <w:rsid w:val="00FB204B"/>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2988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5F42C3E-AD2E-45E3-BA94-64EDF287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3</TotalTime>
  <Pages>3</Pages>
  <Words>739</Words>
  <Characters>4578</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5</cp:revision>
  <cp:lastPrinted>2016-02-26T19:35:00Z</cp:lastPrinted>
  <dcterms:created xsi:type="dcterms:W3CDTF">2023-01-06T00:18:00Z</dcterms:created>
  <dcterms:modified xsi:type="dcterms:W3CDTF">2023-02-02T23:41:00Z</dcterms:modified>
</cp:coreProperties>
</file>